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3D1" w:rsidRDefault="002F1D54" w:rsidP="00AE1F50">
      <w:pPr>
        <w:tabs>
          <w:tab w:val="left" w:pos="6005"/>
        </w:tabs>
        <w:rPr>
          <w:b/>
          <w:bCs/>
          <w:spacing w:val="10"/>
          <w:sz w:val="20"/>
          <w:szCs w:val="20"/>
        </w:rPr>
      </w:pPr>
      <w:r>
        <w:rPr>
          <w:b/>
          <w:sz w:val="22"/>
          <w:szCs w:val="22"/>
          <w:lang w:val="tt-RU"/>
        </w:rPr>
        <w:t xml:space="preserve">  </w:t>
      </w:r>
      <w:r w:rsidR="008F03D1">
        <w:rPr>
          <w:b/>
          <w:bCs/>
          <w:noProof/>
          <w:spacing w:val="10"/>
          <w:sz w:val="20"/>
          <w:szCs w:val="20"/>
        </w:rPr>
        <w:drawing>
          <wp:inline distT="0" distB="0" distL="0" distR="0" wp14:anchorId="4C5CC2DB" wp14:editId="1DAC1B49">
            <wp:extent cx="7899400" cy="5924550"/>
            <wp:effectExtent l="0" t="3175" r="3175" b="3175"/>
            <wp:docPr id="1" name="Рисунок 1" descr="C:\Users\1\Downloads\20201227_103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20201227_1032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7895181" cy="5921386"/>
                    </a:xfrm>
                    <a:prstGeom prst="rect">
                      <a:avLst/>
                    </a:prstGeom>
                    <a:noFill/>
                    <a:ln>
                      <a:noFill/>
                    </a:ln>
                  </pic:spPr>
                </pic:pic>
              </a:graphicData>
            </a:graphic>
          </wp:inline>
        </w:drawing>
      </w:r>
    </w:p>
    <w:p w:rsidR="008F03D1" w:rsidRPr="008F03D1" w:rsidRDefault="008F03D1" w:rsidP="00926697">
      <w:pPr>
        <w:widowControl/>
        <w:spacing w:line="360" w:lineRule="auto"/>
        <w:jc w:val="center"/>
        <w:rPr>
          <w:b/>
          <w:bCs/>
          <w:spacing w:val="10"/>
          <w:sz w:val="20"/>
          <w:szCs w:val="20"/>
          <w:lang w:val="tt-RU"/>
        </w:rPr>
      </w:pPr>
    </w:p>
    <w:p w:rsidR="008F03D1" w:rsidRDefault="008F03D1" w:rsidP="00926697">
      <w:pPr>
        <w:widowControl/>
        <w:spacing w:line="360" w:lineRule="auto"/>
        <w:jc w:val="center"/>
        <w:rPr>
          <w:b/>
          <w:bCs/>
          <w:spacing w:val="10"/>
          <w:sz w:val="20"/>
          <w:szCs w:val="20"/>
        </w:rPr>
      </w:pPr>
    </w:p>
    <w:p w:rsidR="008F03D1" w:rsidRDefault="008F03D1" w:rsidP="00926697">
      <w:pPr>
        <w:widowControl/>
        <w:spacing w:line="360" w:lineRule="auto"/>
        <w:jc w:val="center"/>
        <w:rPr>
          <w:b/>
          <w:bCs/>
          <w:spacing w:val="10"/>
          <w:sz w:val="20"/>
          <w:szCs w:val="20"/>
        </w:rPr>
      </w:pPr>
    </w:p>
    <w:tbl>
      <w:tblPr>
        <w:tblStyle w:val="a3"/>
        <w:tblpPr w:leftFromText="180" w:rightFromText="180" w:vertAnchor="page" w:horzAnchor="margin" w:tblpY="1111"/>
        <w:tblW w:w="0" w:type="auto"/>
        <w:tblLook w:val="04A0" w:firstRow="1" w:lastRow="0" w:firstColumn="1" w:lastColumn="0" w:noHBand="0" w:noVBand="1"/>
      </w:tblPr>
      <w:tblGrid>
        <w:gridCol w:w="4785"/>
        <w:gridCol w:w="4786"/>
      </w:tblGrid>
      <w:tr w:rsidR="00AE1F50" w:rsidRPr="00D552C4" w:rsidTr="00AE1F50">
        <w:tc>
          <w:tcPr>
            <w:tcW w:w="4785" w:type="dxa"/>
            <w:tcBorders>
              <w:top w:val="nil"/>
              <w:left w:val="nil"/>
              <w:bottom w:val="nil"/>
              <w:right w:val="nil"/>
            </w:tcBorders>
          </w:tcPr>
          <w:p w:rsidR="00AE1F50" w:rsidRPr="00D552C4" w:rsidRDefault="00AE1F50" w:rsidP="00AE1F50">
            <w:pPr>
              <w:widowControl/>
              <w:rPr>
                <w:b/>
                <w:bCs/>
                <w:spacing w:val="10"/>
              </w:rPr>
            </w:pPr>
          </w:p>
        </w:tc>
        <w:tc>
          <w:tcPr>
            <w:tcW w:w="4786" w:type="dxa"/>
            <w:tcBorders>
              <w:top w:val="nil"/>
              <w:left w:val="nil"/>
              <w:bottom w:val="nil"/>
              <w:right w:val="nil"/>
            </w:tcBorders>
          </w:tcPr>
          <w:p w:rsidR="00AE1F50" w:rsidRPr="00D552C4" w:rsidRDefault="00AE1F50" w:rsidP="00AE1F50">
            <w:pPr>
              <w:widowControl/>
              <w:rPr>
                <w:b/>
                <w:bCs/>
                <w:spacing w:val="10"/>
              </w:rPr>
            </w:pPr>
          </w:p>
        </w:tc>
      </w:tr>
      <w:tr w:rsidR="00AE1F50" w:rsidRPr="00D552C4" w:rsidTr="00AE1F50">
        <w:tc>
          <w:tcPr>
            <w:tcW w:w="4785" w:type="dxa"/>
            <w:tcBorders>
              <w:top w:val="nil"/>
              <w:left w:val="nil"/>
              <w:bottom w:val="nil"/>
              <w:right w:val="nil"/>
            </w:tcBorders>
          </w:tcPr>
          <w:p w:rsidR="00AE1F50" w:rsidRPr="00D552C4" w:rsidRDefault="00AE1F50" w:rsidP="00AE1F50">
            <w:pPr>
              <w:widowControl/>
              <w:rPr>
                <w:b/>
                <w:bCs/>
                <w:spacing w:val="10"/>
              </w:rPr>
            </w:pPr>
            <w:r w:rsidRPr="00D552C4">
              <w:rPr>
                <w:b/>
                <w:bCs/>
                <w:spacing w:val="10"/>
              </w:rPr>
              <w:lastRenderedPageBreak/>
              <w:t xml:space="preserve">ПРИНЯТО                                                            </w:t>
            </w:r>
          </w:p>
          <w:p w:rsidR="00AE1F50" w:rsidRPr="00D552C4" w:rsidRDefault="00AE1F50" w:rsidP="00AE1F50">
            <w:pPr>
              <w:widowControl/>
              <w:jc w:val="center"/>
              <w:rPr>
                <w:bCs/>
                <w:spacing w:val="10"/>
              </w:rPr>
            </w:pPr>
          </w:p>
          <w:p w:rsidR="00AE1F50" w:rsidRPr="00D552C4" w:rsidRDefault="00AE1F50" w:rsidP="00AE1F50">
            <w:r w:rsidRPr="00D552C4">
              <w:t xml:space="preserve">на заседании педагогического совета               </w:t>
            </w:r>
          </w:p>
          <w:p w:rsidR="00AE1F50" w:rsidRPr="00D552C4" w:rsidRDefault="00AE1F50" w:rsidP="00AE1F50">
            <w:pPr>
              <w:rPr>
                <w:b/>
                <w:lang w:val="tt-RU"/>
              </w:rPr>
            </w:pPr>
            <w:r w:rsidRPr="00D552C4">
              <w:t>МБОУ «</w:t>
            </w:r>
            <w:proofErr w:type="spellStart"/>
            <w:r>
              <w:t>Сатышевская</w:t>
            </w:r>
            <w:proofErr w:type="spellEnd"/>
            <w:r>
              <w:t xml:space="preserve"> СОШ </w:t>
            </w:r>
            <w:proofErr w:type="spellStart"/>
            <w:r>
              <w:t>им.Ш.З.Зиннурова</w:t>
            </w:r>
            <w:proofErr w:type="spellEnd"/>
            <w:r>
              <w:t>»</w:t>
            </w:r>
            <w:r w:rsidRPr="00D552C4">
              <w:t xml:space="preserve">                                                    протокол №1 от</w:t>
            </w:r>
            <w:r>
              <w:t xml:space="preserve"> 24.08.2020 </w:t>
            </w:r>
            <w:r w:rsidRPr="00D552C4">
              <w:t xml:space="preserve">года                                          </w:t>
            </w:r>
          </w:p>
        </w:tc>
        <w:tc>
          <w:tcPr>
            <w:tcW w:w="4786" w:type="dxa"/>
            <w:tcBorders>
              <w:top w:val="nil"/>
              <w:left w:val="nil"/>
              <w:bottom w:val="nil"/>
              <w:right w:val="nil"/>
            </w:tcBorders>
          </w:tcPr>
          <w:p w:rsidR="00AE1F50" w:rsidRPr="00D552C4" w:rsidRDefault="00AE1F50" w:rsidP="00AE1F50">
            <w:pPr>
              <w:widowControl/>
              <w:rPr>
                <w:b/>
                <w:bCs/>
                <w:spacing w:val="10"/>
              </w:rPr>
            </w:pPr>
            <w:r w:rsidRPr="00D552C4">
              <w:rPr>
                <w:b/>
                <w:bCs/>
                <w:spacing w:val="10"/>
              </w:rPr>
              <w:t xml:space="preserve">       УТВЕРЖДАЮ</w:t>
            </w:r>
          </w:p>
          <w:p w:rsidR="00AE1F50" w:rsidRPr="00D552C4" w:rsidRDefault="00AE1F50" w:rsidP="00AE1F50">
            <w:pPr>
              <w:widowControl/>
              <w:jc w:val="center"/>
              <w:rPr>
                <w:bCs/>
                <w:spacing w:val="10"/>
              </w:rPr>
            </w:pPr>
          </w:p>
          <w:p w:rsidR="00AE1F50" w:rsidRDefault="00AE1F50" w:rsidP="00AE1F50">
            <w:r w:rsidRPr="00D552C4">
              <w:t>Директор МБОУ «</w:t>
            </w:r>
            <w:proofErr w:type="spellStart"/>
            <w:r>
              <w:t>Сатышевская</w:t>
            </w:r>
            <w:proofErr w:type="spellEnd"/>
            <w:r>
              <w:t xml:space="preserve"> СОШ </w:t>
            </w:r>
            <w:proofErr w:type="spellStart"/>
            <w:r>
              <w:t>им.Ш.З.Зиннурова</w:t>
            </w:r>
            <w:proofErr w:type="spellEnd"/>
            <w:r>
              <w:t>»</w:t>
            </w:r>
          </w:p>
          <w:p w:rsidR="00AE1F50" w:rsidRPr="00D552C4" w:rsidRDefault="00AE1F50" w:rsidP="00AE1F50">
            <w:r>
              <w:t>________________</w:t>
            </w:r>
            <w:proofErr w:type="spellStart"/>
            <w:r>
              <w:t>Ф.Т.Нигматзянов</w:t>
            </w:r>
            <w:proofErr w:type="spellEnd"/>
          </w:p>
          <w:p w:rsidR="00AE1F50" w:rsidRPr="00D552C4" w:rsidRDefault="00AE1F50" w:rsidP="00AE1F50">
            <w:r w:rsidRPr="00D552C4">
              <w:t>Введено в действие приказом</w:t>
            </w:r>
          </w:p>
          <w:p w:rsidR="00AE1F50" w:rsidRPr="00D552C4" w:rsidRDefault="00AE1F50" w:rsidP="00AE1F50">
            <w:r w:rsidRPr="00D552C4">
              <w:t>№</w:t>
            </w:r>
            <w:r>
              <w:t xml:space="preserve"> 73</w:t>
            </w:r>
            <w:r w:rsidRPr="00D552C4">
              <w:t xml:space="preserve"> от</w:t>
            </w:r>
            <w:r>
              <w:t xml:space="preserve"> 26.08.2020 </w:t>
            </w:r>
            <w:r w:rsidRPr="00D552C4">
              <w:t>года</w:t>
            </w:r>
          </w:p>
          <w:p w:rsidR="00AE1F50" w:rsidRPr="00D552C4" w:rsidRDefault="00AE1F50" w:rsidP="00AE1F50">
            <w:pPr>
              <w:tabs>
                <w:tab w:val="left" w:pos="6005"/>
              </w:tabs>
              <w:rPr>
                <w:b/>
                <w:lang w:val="tt-RU"/>
              </w:rPr>
            </w:pPr>
          </w:p>
        </w:tc>
      </w:tr>
    </w:tbl>
    <w:p w:rsidR="00926697" w:rsidRDefault="00926697" w:rsidP="00926697">
      <w:pPr>
        <w:widowControl/>
        <w:spacing w:line="360" w:lineRule="auto"/>
        <w:jc w:val="center"/>
        <w:rPr>
          <w:b/>
          <w:bCs/>
          <w:spacing w:val="10"/>
          <w:sz w:val="20"/>
          <w:szCs w:val="20"/>
        </w:rPr>
      </w:pPr>
    </w:p>
    <w:p w:rsidR="008F03D1" w:rsidRDefault="008F03D1" w:rsidP="00926697">
      <w:pPr>
        <w:widowControl/>
        <w:spacing w:line="360" w:lineRule="auto"/>
        <w:jc w:val="center"/>
        <w:rPr>
          <w:b/>
          <w:bCs/>
          <w:spacing w:val="10"/>
          <w:sz w:val="28"/>
          <w:szCs w:val="28"/>
        </w:rPr>
      </w:pPr>
    </w:p>
    <w:p w:rsidR="008F03D1" w:rsidRDefault="008F03D1" w:rsidP="00926697">
      <w:pPr>
        <w:widowControl/>
        <w:spacing w:line="360" w:lineRule="auto"/>
        <w:jc w:val="center"/>
        <w:rPr>
          <w:b/>
          <w:bCs/>
          <w:spacing w:val="10"/>
          <w:sz w:val="28"/>
          <w:szCs w:val="28"/>
        </w:rPr>
      </w:pPr>
    </w:p>
    <w:p w:rsidR="008F03D1" w:rsidRDefault="008F03D1" w:rsidP="00926697">
      <w:pPr>
        <w:widowControl/>
        <w:spacing w:line="360" w:lineRule="auto"/>
        <w:jc w:val="center"/>
        <w:rPr>
          <w:b/>
          <w:bCs/>
          <w:spacing w:val="10"/>
          <w:sz w:val="28"/>
          <w:szCs w:val="28"/>
          <w:lang w:val="tt-RU"/>
        </w:rPr>
      </w:pPr>
    </w:p>
    <w:p w:rsidR="00AE1F50" w:rsidRDefault="00AE1F50" w:rsidP="00926697">
      <w:pPr>
        <w:widowControl/>
        <w:spacing w:line="360" w:lineRule="auto"/>
        <w:jc w:val="center"/>
        <w:rPr>
          <w:b/>
          <w:bCs/>
          <w:spacing w:val="10"/>
          <w:sz w:val="28"/>
          <w:szCs w:val="28"/>
          <w:lang w:val="tt-RU"/>
        </w:rPr>
      </w:pPr>
    </w:p>
    <w:p w:rsidR="00AE1F50" w:rsidRPr="00AE1F50" w:rsidRDefault="00AE1F50" w:rsidP="00926697">
      <w:pPr>
        <w:widowControl/>
        <w:spacing w:line="360" w:lineRule="auto"/>
        <w:jc w:val="center"/>
        <w:rPr>
          <w:b/>
          <w:bCs/>
          <w:spacing w:val="10"/>
          <w:sz w:val="28"/>
          <w:szCs w:val="28"/>
          <w:lang w:val="tt-RU"/>
        </w:rPr>
      </w:pPr>
    </w:p>
    <w:p w:rsidR="008F03D1" w:rsidRDefault="008F03D1" w:rsidP="00926697">
      <w:pPr>
        <w:widowControl/>
        <w:spacing w:line="360" w:lineRule="auto"/>
        <w:jc w:val="center"/>
        <w:rPr>
          <w:b/>
          <w:bCs/>
          <w:spacing w:val="10"/>
          <w:sz w:val="28"/>
          <w:szCs w:val="28"/>
        </w:rPr>
      </w:pPr>
    </w:p>
    <w:p w:rsidR="008F03D1" w:rsidRDefault="008F03D1" w:rsidP="00926697">
      <w:pPr>
        <w:widowControl/>
        <w:spacing w:line="360" w:lineRule="auto"/>
        <w:jc w:val="center"/>
        <w:rPr>
          <w:b/>
          <w:bCs/>
          <w:spacing w:val="10"/>
          <w:sz w:val="28"/>
          <w:szCs w:val="28"/>
        </w:rPr>
      </w:pPr>
    </w:p>
    <w:p w:rsidR="002F1D54" w:rsidRPr="00926697" w:rsidRDefault="002F1D54" w:rsidP="00926697">
      <w:pPr>
        <w:widowControl/>
        <w:spacing w:line="360" w:lineRule="auto"/>
        <w:jc w:val="center"/>
        <w:rPr>
          <w:b/>
          <w:bCs/>
          <w:spacing w:val="10"/>
          <w:sz w:val="28"/>
          <w:szCs w:val="28"/>
        </w:rPr>
      </w:pPr>
      <w:r w:rsidRPr="00926697">
        <w:rPr>
          <w:b/>
          <w:bCs/>
          <w:spacing w:val="10"/>
          <w:sz w:val="28"/>
          <w:szCs w:val="28"/>
        </w:rPr>
        <w:t>Положение</w:t>
      </w:r>
    </w:p>
    <w:p w:rsidR="002F1D54" w:rsidRPr="00926697" w:rsidRDefault="002F1D54" w:rsidP="00926697">
      <w:pPr>
        <w:widowControl/>
        <w:spacing w:line="360" w:lineRule="auto"/>
        <w:jc w:val="center"/>
        <w:rPr>
          <w:b/>
          <w:bCs/>
          <w:spacing w:val="10"/>
          <w:sz w:val="28"/>
          <w:szCs w:val="28"/>
          <w:lang w:val="tt-RU"/>
        </w:rPr>
      </w:pPr>
      <w:r w:rsidRPr="00926697">
        <w:rPr>
          <w:b/>
          <w:bCs/>
          <w:spacing w:val="10"/>
          <w:sz w:val="28"/>
          <w:szCs w:val="28"/>
        </w:rPr>
        <w:t xml:space="preserve">о порядке текущего контроля успеваемости, </w:t>
      </w:r>
    </w:p>
    <w:p w:rsidR="002F1D54" w:rsidRPr="00926697" w:rsidRDefault="002F1D54" w:rsidP="00926697">
      <w:pPr>
        <w:widowControl/>
        <w:spacing w:line="360" w:lineRule="auto"/>
        <w:jc w:val="center"/>
        <w:rPr>
          <w:b/>
          <w:bCs/>
          <w:spacing w:val="10"/>
          <w:sz w:val="28"/>
          <w:szCs w:val="28"/>
          <w:lang w:val="tt-RU"/>
        </w:rPr>
      </w:pPr>
      <w:r w:rsidRPr="00926697">
        <w:rPr>
          <w:b/>
          <w:bCs/>
          <w:spacing w:val="10"/>
          <w:sz w:val="28"/>
          <w:szCs w:val="28"/>
        </w:rPr>
        <w:t xml:space="preserve">проведения и формах промежуточной аттестации учащихся, </w:t>
      </w:r>
    </w:p>
    <w:p w:rsidR="002F1D54" w:rsidRPr="00926697" w:rsidRDefault="002F1D54" w:rsidP="00926697">
      <w:pPr>
        <w:widowControl/>
        <w:spacing w:line="360" w:lineRule="auto"/>
        <w:jc w:val="center"/>
        <w:rPr>
          <w:b/>
          <w:bCs/>
          <w:spacing w:val="10"/>
          <w:sz w:val="28"/>
          <w:szCs w:val="28"/>
          <w:lang w:val="tt-RU"/>
        </w:rPr>
      </w:pPr>
      <w:r w:rsidRPr="00926697">
        <w:rPr>
          <w:b/>
          <w:bCs/>
          <w:spacing w:val="10"/>
          <w:sz w:val="28"/>
          <w:szCs w:val="28"/>
        </w:rPr>
        <w:t xml:space="preserve">порядке выставления годовых отметок </w:t>
      </w:r>
    </w:p>
    <w:p w:rsidR="002F1D54" w:rsidRPr="00926697" w:rsidRDefault="002F1D54" w:rsidP="00926697">
      <w:pPr>
        <w:widowControl/>
        <w:spacing w:line="360" w:lineRule="auto"/>
        <w:jc w:val="center"/>
        <w:rPr>
          <w:b/>
          <w:bCs/>
          <w:spacing w:val="10"/>
          <w:sz w:val="28"/>
          <w:szCs w:val="28"/>
        </w:rPr>
      </w:pPr>
      <w:r w:rsidRPr="00926697">
        <w:rPr>
          <w:b/>
          <w:bCs/>
          <w:spacing w:val="10"/>
          <w:sz w:val="28"/>
          <w:szCs w:val="28"/>
        </w:rPr>
        <w:t>в муниципальном бюджетном общеобразовательном учреждении «</w:t>
      </w:r>
      <w:proofErr w:type="spellStart"/>
      <w:r w:rsidRPr="00926697">
        <w:rPr>
          <w:b/>
          <w:bCs/>
          <w:spacing w:val="10"/>
          <w:sz w:val="28"/>
          <w:szCs w:val="28"/>
        </w:rPr>
        <w:t>Сатышевская</w:t>
      </w:r>
      <w:proofErr w:type="spellEnd"/>
      <w:r w:rsidRPr="00926697">
        <w:rPr>
          <w:b/>
          <w:bCs/>
          <w:spacing w:val="10"/>
          <w:sz w:val="28"/>
          <w:szCs w:val="28"/>
        </w:rPr>
        <w:t xml:space="preserve"> средняя общеобразовательная школа Сабинского муниципального района Республики Татарстан</w:t>
      </w:r>
      <w:r w:rsidR="00926697" w:rsidRPr="00926697">
        <w:rPr>
          <w:b/>
          <w:bCs/>
          <w:spacing w:val="10"/>
          <w:sz w:val="28"/>
          <w:szCs w:val="28"/>
        </w:rPr>
        <w:t xml:space="preserve"> </w:t>
      </w:r>
      <w:r w:rsidRPr="00926697">
        <w:rPr>
          <w:b/>
          <w:bCs/>
          <w:spacing w:val="10"/>
          <w:sz w:val="28"/>
          <w:szCs w:val="28"/>
        </w:rPr>
        <w:t xml:space="preserve">им. </w:t>
      </w:r>
      <w:proofErr w:type="spellStart"/>
      <w:r w:rsidRPr="00926697">
        <w:rPr>
          <w:b/>
          <w:bCs/>
          <w:spacing w:val="10"/>
          <w:sz w:val="28"/>
          <w:szCs w:val="28"/>
        </w:rPr>
        <w:t>Ш.З.Зиннурова</w:t>
      </w:r>
      <w:proofErr w:type="spellEnd"/>
      <w:r w:rsidRPr="00926697">
        <w:rPr>
          <w:b/>
          <w:bCs/>
          <w:spacing w:val="10"/>
          <w:sz w:val="28"/>
          <w:szCs w:val="28"/>
        </w:rPr>
        <w:t>»</w:t>
      </w:r>
    </w:p>
    <w:p w:rsidR="002F1D54" w:rsidRDefault="002F1D54" w:rsidP="00926697">
      <w:pPr>
        <w:shd w:val="clear" w:color="auto" w:fill="FFFFFF"/>
        <w:spacing w:line="360" w:lineRule="auto"/>
        <w:jc w:val="center"/>
        <w:rPr>
          <w:b/>
          <w:bCs/>
          <w:spacing w:val="-2"/>
          <w:szCs w:val="28"/>
        </w:rPr>
      </w:pPr>
    </w:p>
    <w:p w:rsidR="002F1D54" w:rsidRDefault="002F1D54" w:rsidP="002F1D54">
      <w:pPr>
        <w:pStyle w:val="Default"/>
        <w:ind w:firstLine="426"/>
        <w:jc w:val="both"/>
      </w:pPr>
    </w:p>
    <w:p w:rsidR="002F1D54" w:rsidRDefault="002F1D54" w:rsidP="002F1D54">
      <w:pPr>
        <w:pStyle w:val="Default"/>
        <w:ind w:firstLine="426"/>
        <w:jc w:val="both"/>
      </w:pPr>
    </w:p>
    <w:p w:rsidR="002F1D54" w:rsidRDefault="002F1D54" w:rsidP="002F1D54">
      <w:pPr>
        <w:pStyle w:val="Default"/>
        <w:ind w:firstLine="426"/>
        <w:jc w:val="both"/>
      </w:pPr>
    </w:p>
    <w:p w:rsidR="002F1D54" w:rsidRDefault="002F1D54" w:rsidP="002F1D54">
      <w:pPr>
        <w:pStyle w:val="Default"/>
        <w:ind w:firstLine="426"/>
        <w:jc w:val="both"/>
      </w:pPr>
    </w:p>
    <w:p w:rsidR="002F1D54" w:rsidRDefault="002F1D54" w:rsidP="002F1D54">
      <w:pPr>
        <w:pStyle w:val="Default"/>
        <w:ind w:firstLine="426"/>
        <w:jc w:val="both"/>
      </w:pPr>
    </w:p>
    <w:p w:rsidR="002F1D54" w:rsidRDefault="002F1D54" w:rsidP="002F1D54">
      <w:pPr>
        <w:pStyle w:val="Default"/>
        <w:ind w:firstLine="426"/>
        <w:jc w:val="both"/>
      </w:pPr>
    </w:p>
    <w:p w:rsidR="002F1D54" w:rsidRDefault="002F1D54" w:rsidP="002F1D54">
      <w:pPr>
        <w:pStyle w:val="Default"/>
        <w:ind w:firstLine="426"/>
        <w:jc w:val="both"/>
      </w:pPr>
    </w:p>
    <w:p w:rsidR="002F1D54" w:rsidRDefault="002F1D54" w:rsidP="002F1D54">
      <w:pPr>
        <w:pStyle w:val="Default"/>
        <w:ind w:firstLine="426"/>
        <w:jc w:val="both"/>
      </w:pPr>
    </w:p>
    <w:p w:rsidR="002F1D54" w:rsidRDefault="002F1D54" w:rsidP="002F1D54">
      <w:pPr>
        <w:pStyle w:val="Default"/>
        <w:ind w:firstLine="426"/>
        <w:jc w:val="both"/>
      </w:pPr>
    </w:p>
    <w:p w:rsidR="002F1D54" w:rsidRDefault="002F1D54" w:rsidP="002F1D54">
      <w:pPr>
        <w:pStyle w:val="Default"/>
        <w:ind w:firstLine="426"/>
        <w:jc w:val="both"/>
      </w:pPr>
    </w:p>
    <w:p w:rsidR="002F1D54" w:rsidRDefault="002F1D54" w:rsidP="002F1D54">
      <w:pPr>
        <w:pStyle w:val="Default"/>
        <w:ind w:firstLine="426"/>
        <w:jc w:val="both"/>
      </w:pPr>
    </w:p>
    <w:p w:rsidR="002F1D54" w:rsidRDefault="002F1D54" w:rsidP="002F1D54">
      <w:pPr>
        <w:pStyle w:val="Default"/>
        <w:ind w:firstLine="426"/>
        <w:jc w:val="both"/>
      </w:pPr>
    </w:p>
    <w:p w:rsidR="002F1D54" w:rsidRDefault="002F1D54" w:rsidP="002F1D54">
      <w:pPr>
        <w:pStyle w:val="Default"/>
        <w:ind w:firstLine="426"/>
        <w:jc w:val="both"/>
      </w:pPr>
    </w:p>
    <w:p w:rsidR="002F1D54" w:rsidRDefault="002F1D54" w:rsidP="002F1D54">
      <w:pPr>
        <w:pStyle w:val="Default"/>
        <w:ind w:firstLine="426"/>
        <w:jc w:val="both"/>
      </w:pPr>
    </w:p>
    <w:p w:rsidR="002F1D54" w:rsidRDefault="002F1D54" w:rsidP="002F1D54">
      <w:pPr>
        <w:pStyle w:val="Default"/>
        <w:ind w:firstLine="426"/>
        <w:jc w:val="both"/>
      </w:pPr>
    </w:p>
    <w:p w:rsidR="002F1D54" w:rsidRDefault="002F1D54" w:rsidP="002F1D54">
      <w:pPr>
        <w:pStyle w:val="Default"/>
        <w:ind w:firstLine="426"/>
        <w:jc w:val="both"/>
      </w:pPr>
    </w:p>
    <w:p w:rsidR="002F1D54" w:rsidRDefault="002F1D54" w:rsidP="002F1D54">
      <w:pPr>
        <w:pStyle w:val="Default"/>
        <w:ind w:firstLine="426"/>
        <w:jc w:val="both"/>
        <w:rPr>
          <w:lang w:val="tt-RU"/>
        </w:rPr>
      </w:pPr>
    </w:p>
    <w:p w:rsidR="002F1D54" w:rsidRPr="0039480B" w:rsidRDefault="0039480B" w:rsidP="0039480B">
      <w:pPr>
        <w:pStyle w:val="Default"/>
        <w:ind w:left="426"/>
        <w:jc w:val="center"/>
        <w:rPr>
          <w:b/>
        </w:rPr>
      </w:pPr>
      <w:r w:rsidRPr="0039480B">
        <w:rPr>
          <w:b/>
        </w:rPr>
        <w:lastRenderedPageBreak/>
        <w:t xml:space="preserve">1. </w:t>
      </w:r>
      <w:r w:rsidR="002F1D54" w:rsidRPr="0039480B">
        <w:rPr>
          <w:b/>
        </w:rPr>
        <w:t>ОБЩИЕ ПОЛОЖЕНИЯ</w:t>
      </w:r>
    </w:p>
    <w:p w:rsidR="002F1D54" w:rsidRPr="002F1D54" w:rsidRDefault="002F1D54" w:rsidP="002F1D54">
      <w:pPr>
        <w:pStyle w:val="Default"/>
        <w:ind w:firstLine="426"/>
        <w:jc w:val="both"/>
      </w:pPr>
      <w:r w:rsidRPr="002F1D54">
        <w:t>1.1. Настоящее Положение разработано в соответствии с действующими законодательными актами РФ, РТ, правоустанавливающими документами и локальными нормативными актами</w:t>
      </w:r>
      <w:r w:rsidR="00926697">
        <w:t xml:space="preserve"> муниципального бюджетного общеобразовательного учреждения «</w:t>
      </w:r>
      <w:proofErr w:type="spellStart"/>
      <w:r w:rsidR="00926697">
        <w:t>Сатышевская</w:t>
      </w:r>
      <w:proofErr w:type="spellEnd"/>
      <w:r w:rsidR="00926697">
        <w:t xml:space="preserve"> средняя общеобразовательная школа </w:t>
      </w:r>
      <w:r w:rsidRPr="002F1D54">
        <w:t>Сабинского муниципального района Республики Татарстан</w:t>
      </w:r>
      <w:r w:rsidR="00926697">
        <w:t xml:space="preserve"> им. </w:t>
      </w:r>
      <w:proofErr w:type="spellStart"/>
      <w:r w:rsidR="00926697">
        <w:t>Ш.З.Зиннурова</w:t>
      </w:r>
      <w:proofErr w:type="spellEnd"/>
      <w:r w:rsidR="00926697">
        <w:t>»</w:t>
      </w:r>
      <w:r w:rsidRPr="002F1D54">
        <w:t xml:space="preserve"> (далее – ОО): </w:t>
      </w:r>
    </w:p>
    <w:p w:rsidR="002F1D54" w:rsidRPr="002F1D54" w:rsidRDefault="002F1D54" w:rsidP="002F1D54">
      <w:pPr>
        <w:pStyle w:val="Default"/>
        <w:ind w:firstLine="426"/>
        <w:jc w:val="both"/>
      </w:pPr>
      <w:r w:rsidRPr="002F1D54">
        <w:t xml:space="preserve">– Уставом ОО; </w:t>
      </w:r>
    </w:p>
    <w:p w:rsidR="002F1D54" w:rsidRPr="002F1D54" w:rsidRDefault="002F1D54" w:rsidP="002F1D54">
      <w:pPr>
        <w:pStyle w:val="Default"/>
        <w:ind w:firstLine="426"/>
        <w:jc w:val="both"/>
      </w:pPr>
      <w:r w:rsidRPr="002F1D54">
        <w:t xml:space="preserve">– основными общеобразовательными программами начального общего, основного общего, среднего общего образования; </w:t>
      </w:r>
    </w:p>
    <w:p w:rsidR="002F1D54" w:rsidRPr="002F1D54" w:rsidRDefault="002F1D54" w:rsidP="002F1D54">
      <w:pPr>
        <w:pStyle w:val="Default"/>
        <w:ind w:firstLine="426"/>
        <w:jc w:val="both"/>
      </w:pPr>
      <w:r w:rsidRPr="002F1D54">
        <w:t xml:space="preserve">– Положением о внутренней системе оценки качества образования в ОО; </w:t>
      </w:r>
    </w:p>
    <w:p w:rsidR="002F1D54" w:rsidRPr="002F1D54" w:rsidRDefault="002F1D54" w:rsidP="002F1D54">
      <w:pPr>
        <w:pStyle w:val="Default"/>
        <w:ind w:firstLine="426"/>
        <w:jc w:val="both"/>
      </w:pPr>
      <w:r w:rsidRPr="002F1D54">
        <w:t xml:space="preserve">– Положением о </w:t>
      </w:r>
      <w:proofErr w:type="spellStart"/>
      <w:r w:rsidRPr="002F1D54">
        <w:t>внутришкольном</w:t>
      </w:r>
      <w:proofErr w:type="spellEnd"/>
      <w:r w:rsidRPr="002F1D54">
        <w:t xml:space="preserve"> контроле; </w:t>
      </w:r>
    </w:p>
    <w:p w:rsidR="002F1D54" w:rsidRPr="002F1D54" w:rsidRDefault="002F1D54" w:rsidP="002F1D54">
      <w:pPr>
        <w:pStyle w:val="Default"/>
        <w:ind w:firstLine="426"/>
        <w:jc w:val="both"/>
      </w:pPr>
      <w:r w:rsidRPr="002F1D54">
        <w:t xml:space="preserve">– Положением о формах получения образования; </w:t>
      </w:r>
    </w:p>
    <w:p w:rsidR="002F1D54" w:rsidRPr="002F1D54" w:rsidRDefault="002F1D54" w:rsidP="002F1D54">
      <w:pPr>
        <w:pStyle w:val="Default"/>
        <w:ind w:firstLine="426"/>
        <w:jc w:val="both"/>
      </w:pPr>
      <w:r w:rsidRPr="002F1D54">
        <w:t xml:space="preserve">– Положением о семейном образовании; </w:t>
      </w:r>
    </w:p>
    <w:p w:rsidR="002F1D54" w:rsidRPr="002F1D54" w:rsidRDefault="002F1D54" w:rsidP="00134E51">
      <w:pPr>
        <w:pStyle w:val="Default"/>
        <w:ind w:firstLine="426"/>
        <w:jc w:val="both"/>
      </w:pPr>
      <w:r w:rsidRPr="002F1D54">
        <w:t xml:space="preserve">– Порядком </w:t>
      </w:r>
      <w:proofErr w:type="gramStart"/>
      <w:r w:rsidRPr="002F1D54">
        <w:t>обучения</w:t>
      </w:r>
      <w:proofErr w:type="gramEnd"/>
      <w:r w:rsidRPr="002F1D54">
        <w:t xml:space="preserve"> по </w:t>
      </w:r>
      <w:r w:rsidR="00134E51">
        <w:t>индивидуальному учебному плану</w:t>
      </w:r>
      <w:r w:rsidRPr="002F1D54">
        <w:t xml:space="preserve">. </w:t>
      </w:r>
    </w:p>
    <w:p w:rsidR="00E5531C" w:rsidRDefault="00E5531C" w:rsidP="002F1D54">
      <w:pPr>
        <w:pStyle w:val="Default"/>
        <w:ind w:firstLine="426"/>
        <w:jc w:val="both"/>
      </w:pPr>
    </w:p>
    <w:p w:rsidR="002F1D54" w:rsidRPr="002F1D54" w:rsidRDefault="002F1D54" w:rsidP="002F1D54">
      <w:pPr>
        <w:pStyle w:val="Default"/>
        <w:ind w:firstLine="426"/>
        <w:jc w:val="both"/>
      </w:pPr>
      <w:r w:rsidRPr="002F1D54">
        <w:t xml:space="preserve">1.2. </w:t>
      </w:r>
      <w:proofErr w:type="gramStart"/>
      <w:r w:rsidRPr="002F1D54">
        <w:t xml:space="preserve">Настоящее Положение о порядке текущего контроля успеваемости, проведения и формах промежуточной аттестации учащихся, порядке выставления годовых отметок в </w:t>
      </w:r>
      <w:r w:rsidR="00926697">
        <w:t>муниципальном бюджетном общеобразовательном учреждении «</w:t>
      </w:r>
      <w:proofErr w:type="spellStart"/>
      <w:r w:rsidR="00926697">
        <w:t>Сатышевская</w:t>
      </w:r>
      <w:proofErr w:type="spellEnd"/>
      <w:r w:rsidR="00926697">
        <w:t xml:space="preserve"> средняя общеобразовательная школа </w:t>
      </w:r>
      <w:r w:rsidR="00926697" w:rsidRPr="002F1D54">
        <w:t>Сабинского муниципального района Республики Татарстан</w:t>
      </w:r>
      <w:r w:rsidR="00926697">
        <w:t xml:space="preserve"> им. </w:t>
      </w:r>
      <w:proofErr w:type="spellStart"/>
      <w:r w:rsidR="00926697">
        <w:t>Ш.З.Зиннурова</w:t>
      </w:r>
      <w:proofErr w:type="spellEnd"/>
      <w:r w:rsidR="00926697">
        <w:t>»</w:t>
      </w:r>
      <w:r w:rsidR="00926697" w:rsidRPr="002F1D54">
        <w:t xml:space="preserve"> </w:t>
      </w:r>
      <w:r w:rsidRPr="002F1D54">
        <w:t>(далее - Положение) является локальным нормативным актом Школы, регулирующим периодичность, порядок, систему о</w:t>
      </w:r>
      <w:r w:rsidR="005473A9">
        <w:t>тмет</w:t>
      </w:r>
      <w:r w:rsidRPr="002F1D54">
        <w:t>ок и формы проведения промежуточной аттестации учащихся и текущего контроля их успеваемости, их перевод</w:t>
      </w:r>
      <w:proofErr w:type="gramEnd"/>
      <w:r w:rsidRPr="002F1D54">
        <w:t xml:space="preserve"> в следующий класс (уровень) по итогам учебного года (освоение ООП предыдущего уровня). </w:t>
      </w:r>
    </w:p>
    <w:p w:rsidR="00E5531C" w:rsidRDefault="00E5531C" w:rsidP="002F1D54">
      <w:pPr>
        <w:pStyle w:val="Default"/>
        <w:ind w:firstLine="426"/>
        <w:jc w:val="both"/>
      </w:pPr>
    </w:p>
    <w:p w:rsidR="002F1D54" w:rsidRPr="002F1D54" w:rsidRDefault="002F1D54" w:rsidP="002F1D54">
      <w:pPr>
        <w:pStyle w:val="Default"/>
        <w:ind w:firstLine="426"/>
        <w:jc w:val="both"/>
      </w:pPr>
      <w:r w:rsidRPr="002F1D54">
        <w:t xml:space="preserve">1.3. Освоение образовательной программы, в том числе отдельной части или всего объема учебного предмета, курса образовательной программы, сопровождается текущим контролем успеваемости и промежуточной аттестацией учащихся. </w:t>
      </w:r>
    </w:p>
    <w:p w:rsidR="00E5531C" w:rsidRDefault="00E5531C" w:rsidP="002F1D54">
      <w:pPr>
        <w:pStyle w:val="Default"/>
        <w:ind w:firstLine="426"/>
        <w:jc w:val="both"/>
      </w:pPr>
    </w:p>
    <w:p w:rsidR="002F1D54" w:rsidRPr="002F1D54" w:rsidRDefault="002F1D54" w:rsidP="002F1D54">
      <w:pPr>
        <w:pStyle w:val="Default"/>
        <w:ind w:firstLine="426"/>
        <w:jc w:val="both"/>
      </w:pPr>
      <w:r w:rsidRPr="002F1D54">
        <w:t xml:space="preserve">1.4. Текущий контроль успеваемости и промежуточная аттестация являются частью системы </w:t>
      </w:r>
      <w:proofErr w:type="spellStart"/>
      <w:r w:rsidRPr="002F1D54">
        <w:t>внутришкольного</w:t>
      </w:r>
      <w:proofErr w:type="spellEnd"/>
      <w:r w:rsidRPr="002F1D54">
        <w:t xml:space="preserve"> мониторинга качества образования по направлению </w:t>
      </w:r>
      <w:r w:rsidR="00926697">
        <w:t>«</w:t>
      </w:r>
      <w:r w:rsidRPr="002F1D54">
        <w:t>кач</w:t>
      </w:r>
      <w:r w:rsidR="00926697">
        <w:t>ество образовательного процесса»</w:t>
      </w:r>
      <w:r w:rsidRPr="002F1D54">
        <w:t xml:space="preserve"> и о</w:t>
      </w:r>
      <w:r w:rsidR="00E5531C">
        <w:t xml:space="preserve">тражают динамику индивидуальных </w:t>
      </w:r>
      <w:r w:rsidRPr="002F1D54">
        <w:t>образовательных</w:t>
      </w:r>
      <w:r w:rsidR="00926697">
        <w:t xml:space="preserve"> </w:t>
      </w:r>
      <w:r w:rsidRPr="002F1D54">
        <w:t xml:space="preserve">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 </w:t>
      </w:r>
    </w:p>
    <w:p w:rsidR="00E5531C" w:rsidRDefault="00E5531C" w:rsidP="002F1D54">
      <w:pPr>
        <w:pStyle w:val="Default"/>
        <w:ind w:firstLine="426"/>
        <w:jc w:val="both"/>
      </w:pPr>
    </w:p>
    <w:p w:rsidR="002F1D54" w:rsidRPr="002F1D54" w:rsidRDefault="002F1D54" w:rsidP="002F1D54">
      <w:pPr>
        <w:pStyle w:val="Default"/>
        <w:ind w:firstLine="426"/>
        <w:jc w:val="both"/>
      </w:pPr>
      <w:r w:rsidRPr="002F1D54">
        <w:t>1.</w:t>
      </w:r>
      <w:r w:rsidR="00B151FF">
        <w:t>5</w:t>
      </w:r>
      <w:r w:rsidRPr="002F1D54">
        <w:t xml:space="preserve">. Результаты, полученные в ходе текущего контроля успеваемости и промежуточной аттестации за отчетный период (учебный год, полугодие, четверть), являются документальной основой для составления ежегодного отчета о </w:t>
      </w:r>
      <w:proofErr w:type="spellStart"/>
      <w:r w:rsidRPr="002F1D54">
        <w:t>самообследовании</w:t>
      </w:r>
      <w:proofErr w:type="spellEnd"/>
      <w:r w:rsidRPr="002F1D54">
        <w:t xml:space="preserve">. </w:t>
      </w:r>
    </w:p>
    <w:p w:rsidR="00B151FF" w:rsidRDefault="00B151FF" w:rsidP="002F1D54">
      <w:pPr>
        <w:pStyle w:val="Default"/>
        <w:ind w:firstLine="426"/>
        <w:jc w:val="both"/>
      </w:pPr>
    </w:p>
    <w:p w:rsidR="002F1D54" w:rsidRPr="002F1D54" w:rsidRDefault="002F1D54" w:rsidP="002F1D54">
      <w:pPr>
        <w:pStyle w:val="Default"/>
        <w:ind w:firstLine="426"/>
        <w:jc w:val="both"/>
      </w:pPr>
      <w:r w:rsidRPr="002F1D54">
        <w:t>1.</w:t>
      </w:r>
      <w:r w:rsidR="00B151FF">
        <w:t>6</w:t>
      </w:r>
      <w:r w:rsidRPr="002F1D54">
        <w:t xml:space="preserve">. К компетенции образовательной организации в установленной сфере деятельности относится осуществление текущего контроля успеваемости и промежуточной аттестации обучающихся, установление их форм, периодичности и порядка проведения. </w:t>
      </w:r>
    </w:p>
    <w:p w:rsidR="00B151FF" w:rsidRDefault="00B151FF" w:rsidP="002F1D54">
      <w:pPr>
        <w:pStyle w:val="Default"/>
        <w:ind w:firstLine="426"/>
        <w:jc w:val="both"/>
      </w:pPr>
    </w:p>
    <w:p w:rsidR="002F1D54" w:rsidRPr="002F1D54" w:rsidRDefault="002F1D54" w:rsidP="002F1D54">
      <w:pPr>
        <w:pStyle w:val="Default"/>
        <w:ind w:firstLine="426"/>
        <w:jc w:val="both"/>
      </w:pPr>
      <w:r w:rsidRPr="002F1D54">
        <w:t>1.</w:t>
      </w:r>
      <w:r w:rsidR="00B151FF">
        <w:t>7</w:t>
      </w:r>
      <w:r w:rsidRPr="002F1D54">
        <w:t xml:space="preserve">.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обучающиеся и их родители (законные представители), коллегиальные органы управления ОО, экспертные комиссии при проведении процедур лицензирования и аккредитации, учредитель. </w:t>
      </w:r>
    </w:p>
    <w:p w:rsidR="00B151FF" w:rsidRDefault="00B151FF" w:rsidP="002F1D54">
      <w:pPr>
        <w:pStyle w:val="Default"/>
        <w:ind w:firstLine="426"/>
        <w:jc w:val="both"/>
      </w:pPr>
    </w:p>
    <w:p w:rsidR="002F1D54" w:rsidRPr="002F1D54" w:rsidRDefault="002F1D54" w:rsidP="002F1D54">
      <w:pPr>
        <w:pStyle w:val="Default"/>
        <w:ind w:firstLine="426"/>
        <w:jc w:val="both"/>
      </w:pPr>
      <w:r w:rsidRPr="002F1D54">
        <w:t>1.</w:t>
      </w:r>
      <w:r w:rsidR="00B151FF">
        <w:t>8</w:t>
      </w:r>
      <w:r w:rsidRPr="002F1D54">
        <w:t xml:space="preserve">. Срок действия локального акта неограниченно, до принятия нового. </w:t>
      </w:r>
    </w:p>
    <w:p w:rsidR="002F1D54" w:rsidRPr="0039480B" w:rsidRDefault="002F1D54" w:rsidP="00926697">
      <w:pPr>
        <w:pStyle w:val="Default"/>
        <w:ind w:firstLine="426"/>
        <w:jc w:val="center"/>
        <w:rPr>
          <w:b/>
        </w:rPr>
      </w:pPr>
      <w:r w:rsidRPr="0039480B">
        <w:rPr>
          <w:b/>
          <w:bCs/>
        </w:rPr>
        <w:lastRenderedPageBreak/>
        <w:t xml:space="preserve">2. </w:t>
      </w:r>
      <w:r w:rsidRPr="0039480B">
        <w:rPr>
          <w:b/>
        </w:rPr>
        <w:t>СОДЕРЖАНИЕ И ПОРЯДОК ПРОВЕДЕНИЯ ТЕКУЩЕГО КОНТРОЛЯ УСПЕВАЕМОСТИ УЧАЩИХСЯ</w:t>
      </w:r>
    </w:p>
    <w:p w:rsidR="002F1D54" w:rsidRPr="002F1D54" w:rsidRDefault="002F1D54" w:rsidP="002F1D54">
      <w:pPr>
        <w:pStyle w:val="Default"/>
        <w:ind w:firstLine="426"/>
        <w:jc w:val="both"/>
      </w:pPr>
      <w:r w:rsidRPr="002F1D54">
        <w:t xml:space="preserve">2.1. Текущий контроль успеваемости учащихся - это систематическая проверка учебных достижений учащихся, проводимая учителем в ходе осуществления образовательной деятельности в соответствии с образовательной программой </w:t>
      </w:r>
      <w:r w:rsidR="007E0EDB">
        <w:t>ОО</w:t>
      </w:r>
      <w:r w:rsidRPr="002F1D54">
        <w:t xml:space="preserve">. </w:t>
      </w:r>
    </w:p>
    <w:p w:rsidR="002F1D54" w:rsidRPr="002F1D54" w:rsidRDefault="002F1D54" w:rsidP="002F1D54">
      <w:pPr>
        <w:pStyle w:val="Default"/>
        <w:ind w:firstLine="426"/>
        <w:jc w:val="both"/>
      </w:pPr>
      <w:r w:rsidRPr="002F1D54">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w:t>
      </w:r>
      <w:r w:rsidR="00134E51">
        <w:t xml:space="preserve"> программ, предусмотренных ФГОС</w:t>
      </w:r>
      <w:r w:rsidRPr="002F1D54">
        <w:t xml:space="preserve">. </w:t>
      </w:r>
    </w:p>
    <w:p w:rsidR="007E0EDB" w:rsidRDefault="002F1D54" w:rsidP="007E0EDB">
      <w:pPr>
        <w:pStyle w:val="Default"/>
        <w:ind w:firstLine="426"/>
        <w:jc w:val="both"/>
      </w:pPr>
      <w:r w:rsidRPr="002F1D54">
        <w:t>2.2. Текущий контроль успеваемости учащихся проводится в течение учебного периода в целях:</w:t>
      </w:r>
    </w:p>
    <w:p w:rsidR="002F1D54" w:rsidRPr="002F1D54" w:rsidRDefault="002F1D54" w:rsidP="007E0EDB">
      <w:pPr>
        <w:pStyle w:val="Default"/>
        <w:ind w:firstLine="426"/>
        <w:jc w:val="both"/>
      </w:pPr>
      <w:r w:rsidRPr="002F1D54">
        <w:t xml:space="preserve">– определения степени освоения обучающимися основной образовательной программы соответствующего уровня общего образования в течение учебного года по </w:t>
      </w:r>
      <w:r w:rsidR="00E5531C">
        <w:t xml:space="preserve">всем учебным предметам, курсам </w:t>
      </w:r>
      <w:r w:rsidRPr="002F1D54">
        <w:t xml:space="preserve">учебного плана во всех классах </w:t>
      </w:r>
    </w:p>
    <w:p w:rsidR="002F1D54" w:rsidRPr="002F1D54" w:rsidRDefault="002F1D54" w:rsidP="002F1D54">
      <w:pPr>
        <w:pStyle w:val="Default"/>
        <w:ind w:firstLine="426"/>
        <w:jc w:val="both"/>
      </w:pPr>
      <w:r w:rsidRPr="002F1D54">
        <w:t>-</w:t>
      </w:r>
      <w:r w:rsidR="007E0EDB">
        <w:t xml:space="preserve"> </w:t>
      </w:r>
      <w:r w:rsidRPr="002F1D54">
        <w:t xml:space="preserve">коррекции рабочих программ учебных предметов, курсов в зависимости от анализа темпа, качества, особенностей освоения изученного материала; </w:t>
      </w:r>
    </w:p>
    <w:p w:rsidR="002F1D54" w:rsidRPr="002F1D54" w:rsidRDefault="002F1D54" w:rsidP="002F1D54">
      <w:pPr>
        <w:pStyle w:val="Default"/>
        <w:ind w:firstLine="426"/>
        <w:jc w:val="both"/>
      </w:pPr>
      <w:r w:rsidRPr="002F1D54">
        <w:t>–</w:t>
      </w:r>
      <w:r w:rsidR="007E0EDB">
        <w:t xml:space="preserve"> </w:t>
      </w:r>
      <w:r w:rsidRPr="002F1D54">
        <w:t>предупреждения неуспеваемости</w:t>
      </w:r>
      <w:r w:rsidR="007E0EDB">
        <w:t>.</w:t>
      </w:r>
      <w:r w:rsidRPr="002F1D54">
        <w:t xml:space="preserve"> </w:t>
      </w:r>
    </w:p>
    <w:p w:rsidR="002F1D54" w:rsidRPr="002F1D54" w:rsidRDefault="002F1D54" w:rsidP="002F1D54">
      <w:pPr>
        <w:pStyle w:val="Default"/>
        <w:ind w:firstLine="426"/>
        <w:jc w:val="both"/>
      </w:pPr>
      <w:r w:rsidRPr="002F1D54">
        <w:t xml:space="preserve">Текущий контроль осуществляется учителем, реализующим соответствующую часть образовательной программы. </w:t>
      </w:r>
    </w:p>
    <w:p w:rsidR="002F1D54" w:rsidRPr="002F1D54" w:rsidRDefault="002F1D54" w:rsidP="002F1D54">
      <w:pPr>
        <w:pStyle w:val="Default"/>
        <w:ind w:firstLine="426"/>
        <w:jc w:val="both"/>
      </w:pPr>
      <w:r w:rsidRPr="002F1D54">
        <w:t xml:space="preserve">2.3. Порядок, формы, периодичность, количество обязательных мероприятий при проведении текущего контроля успеваемости учащихся определяются учителем с учетом образовательной программы. </w:t>
      </w:r>
    </w:p>
    <w:p w:rsidR="009448F2" w:rsidRPr="009448F2" w:rsidRDefault="002F1D54" w:rsidP="009448F2">
      <w:pPr>
        <w:pStyle w:val="Default"/>
        <w:ind w:firstLine="426"/>
        <w:jc w:val="both"/>
      </w:pPr>
      <w:r w:rsidRPr="002F1D54">
        <w:t xml:space="preserve">2.4. </w:t>
      </w:r>
      <w:r w:rsidR="009448F2" w:rsidRPr="009448F2">
        <w:t>Фиксация результатов текущего контроля во 2–11-ых классах осуществляется:</w:t>
      </w:r>
    </w:p>
    <w:p w:rsidR="009448F2" w:rsidRDefault="009448F2" w:rsidP="009448F2">
      <w:pPr>
        <w:pStyle w:val="Default"/>
        <w:ind w:firstLine="426"/>
        <w:jc w:val="both"/>
      </w:pPr>
      <w:r w:rsidRPr="009448F2">
        <w:t>– в виде отметок по 5-ти балльной шкале по учебным предметам.</w:t>
      </w:r>
    </w:p>
    <w:p w:rsidR="009448F2" w:rsidRPr="009448F2" w:rsidRDefault="009448F2" w:rsidP="009448F2">
      <w:pPr>
        <w:pStyle w:val="Default"/>
        <w:ind w:firstLine="426"/>
        <w:jc w:val="both"/>
      </w:pPr>
      <w:r>
        <w:t xml:space="preserve">- </w:t>
      </w:r>
      <w:proofErr w:type="spellStart"/>
      <w:r w:rsidRPr="009448F2">
        <w:t>безотметочно</w:t>
      </w:r>
      <w:proofErr w:type="spellEnd"/>
      <w:r w:rsidRPr="009448F2">
        <w:t xml:space="preserve"> по элективным курсам  и курсам по выбору</w:t>
      </w:r>
    </w:p>
    <w:p w:rsidR="009448F2" w:rsidRPr="009448F2" w:rsidRDefault="009448F2" w:rsidP="009448F2">
      <w:pPr>
        <w:pStyle w:val="Default"/>
        <w:ind w:firstLine="426"/>
        <w:jc w:val="both"/>
      </w:pPr>
      <w:r w:rsidRPr="009448F2">
        <w:t xml:space="preserve">– </w:t>
      </w:r>
      <w:proofErr w:type="spellStart"/>
      <w:r w:rsidRPr="009448F2">
        <w:t>безотметочно</w:t>
      </w:r>
      <w:proofErr w:type="spellEnd"/>
      <w:r w:rsidRPr="009448F2">
        <w:t xml:space="preserve"> («зачтено») по </w:t>
      </w:r>
      <w:r>
        <w:t xml:space="preserve">учебному </w:t>
      </w:r>
      <w:r w:rsidR="00134E51">
        <w:t>предмету ОРКСЭ (за год для 4 класса</w:t>
      </w:r>
      <w:r>
        <w:t>)</w:t>
      </w:r>
    </w:p>
    <w:p w:rsidR="002F1D54" w:rsidRDefault="002F1D54" w:rsidP="002F1D54">
      <w:pPr>
        <w:pStyle w:val="Default"/>
        <w:ind w:firstLine="426"/>
        <w:jc w:val="both"/>
      </w:pPr>
      <w:r w:rsidRPr="002F1D54">
        <w:t xml:space="preserve">Текущий контроль успеваемости учащихся первого класса в течение учебного года осуществляется без фиксации в виде отметок достижений учащихся, допустимо использовать уровневую оценку достижений учащихся (высокий, </w:t>
      </w:r>
      <w:r w:rsidR="00F50590">
        <w:t xml:space="preserve">выше среднего, </w:t>
      </w:r>
      <w:r w:rsidRPr="002F1D54">
        <w:t xml:space="preserve">средний, ниже среднего, низкий). </w:t>
      </w:r>
    </w:p>
    <w:p w:rsidR="002F1D54" w:rsidRPr="002F1D54" w:rsidRDefault="002F1D54" w:rsidP="002F1D54">
      <w:pPr>
        <w:pStyle w:val="Default"/>
        <w:ind w:firstLine="426"/>
        <w:jc w:val="both"/>
      </w:pPr>
      <w:r w:rsidRPr="002F1D54">
        <w:t xml:space="preserve">2.5. Последствия получения неудовлетворительного результата текущего контроля успеваемости определяются учителем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2F1D54" w:rsidRPr="002F1D54" w:rsidRDefault="002F1D54" w:rsidP="002F1D54">
      <w:pPr>
        <w:pStyle w:val="Default"/>
        <w:ind w:firstLine="426"/>
        <w:jc w:val="both"/>
      </w:pPr>
      <w:r w:rsidRPr="002F1D54">
        <w:t xml:space="preserve">2.6. Результаты текущего контроля фиксируются в электронных журналах. </w:t>
      </w:r>
    </w:p>
    <w:p w:rsidR="002F1D54" w:rsidRPr="002F1D54" w:rsidRDefault="002F1D54" w:rsidP="002F1D54">
      <w:pPr>
        <w:pStyle w:val="Default"/>
        <w:ind w:firstLine="426"/>
        <w:jc w:val="both"/>
      </w:pPr>
      <w:r w:rsidRPr="002F1D54">
        <w:t xml:space="preserve">Отметка за устный ответ заносится в электронный журнал в день проведения урока, за письменные, творческие, лабораторные и практические работы заносятся в электронный журнал в течение 7 дней со дня проведения работы. </w:t>
      </w:r>
    </w:p>
    <w:p w:rsidR="002F1D54" w:rsidRPr="002F1D54" w:rsidRDefault="002F1D54" w:rsidP="002F1D54">
      <w:pPr>
        <w:pStyle w:val="Default"/>
        <w:ind w:firstLine="426"/>
        <w:jc w:val="both"/>
      </w:pPr>
      <w:r w:rsidRPr="002F1D54">
        <w:t xml:space="preserve">2.7.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 </w:t>
      </w:r>
    </w:p>
    <w:p w:rsidR="002F1D54" w:rsidRPr="002F1D54" w:rsidRDefault="002F1D54" w:rsidP="002F1D54">
      <w:pPr>
        <w:pStyle w:val="Default"/>
        <w:ind w:firstLine="426"/>
        <w:jc w:val="both"/>
      </w:pPr>
      <w:r w:rsidRPr="002F1D54">
        <w:t>2.8. О</w:t>
      </w:r>
      <w:r w:rsidR="005473A9">
        <w:t>тм</w:t>
      </w:r>
      <w:r w:rsidRPr="002F1D54">
        <w:t>е</w:t>
      </w:r>
      <w:r w:rsidR="005473A9">
        <w:t>т</w:t>
      </w:r>
      <w:r w:rsidRPr="002F1D54">
        <w:t xml:space="preserve">ки обучающимся за четверть (полугодие) должны быть выставлены обоснованно и объективно на основе среднего балла по предмету следующим образом: </w:t>
      </w:r>
    </w:p>
    <w:p w:rsidR="002F1D54" w:rsidRPr="002F1D54" w:rsidRDefault="002F1D54" w:rsidP="002F1D54">
      <w:pPr>
        <w:pStyle w:val="Default"/>
        <w:ind w:firstLine="426"/>
        <w:jc w:val="both"/>
      </w:pPr>
      <w:r w:rsidRPr="002F1D54">
        <w:t>- при средней о</w:t>
      </w:r>
      <w:r w:rsidR="005473A9">
        <w:t>тмет</w:t>
      </w:r>
      <w:r w:rsidRPr="002F1D54">
        <w:t>ке за период от 4,50 до 5,00 - выставляется о</w:t>
      </w:r>
      <w:r w:rsidR="005473A9">
        <w:t>тметк</w:t>
      </w:r>
      <w:r w:rsidRPr="002F1D54">
        <w:t>а</w:t>
      </w:r>
      <w:r w:rsidR="009448F2">
        <w:t xml:space="preserve"> «</w:t>
      </w:r>
      <w:r w:rsidRPr="002F1D54">
        <w:t>5</w:t>
      </w:r>
      <w:r w:rsidR="009448F2">
        <w:t>»</w:t>
      </w:r>
      <w:r w:rsidRPr="002F1D54">
        <w:t xml:space="preserve">; </w:t>
      </w:r>
    </w:p>
    <w:p w:rsidR="002F1D54" w:rsidRPr="002F1D54" w:rsidRDefault="002F1D54" w:rsidP="002F1D54">
      <w:pPr>
        <w:pStyle w:val="Default"/>
        <w:ind w:firstLine="426"/>
        <w:jc w:val="both"/>
      </w:pPr>
      <w:r w:rsidRPr="002F1D54">
        <w:t xml:space="preserve">- при средней </w:t>
      </w:r>
      <w:r w:rsidR="005473A9">
        <w:t>отмет</w:t>
      </w:r>
      <w:r w:rsidR="005473A9" w:rsidRPr="002F1D54">
        <w:t>ке</w:t>
      </w:r>
      <w:r w:rsidRPr="002F1D54">
        <w:t xml:space="preserve"> за период от 3,50 до 4,49 - выставляется </w:t>
      </w:r>
      <w:r w:rsidR="005473A9" w:rsidRPr="002F1D54">
        <w:t>о</w:t>
      </w:r>
      <w:r w:rsidR="005473A9">
        <w:t>тметк</w:t>
      </w:r>
      <w:r w:rsidR="005473A9" w:rsidRPr="002F1D54">
        <w:t>а</w:t>
      </w:r>
      <w:r w:rsidRPr="002F1D54">
        <w:t xml:space="preserve"> </w:t>
      </w:r>
      <w:r w:rsidR="009448F2">
        <w:t>«</w:t>
      </w:r>
      <w:r w:rsidRPr="002F1D54">
        <w:t>4</w:t>
      </w:r>
      <w:r w:rsidR="009448F2">
        <w:t>»</w:t>
      </w:r>
      <w:r w:rsidRPr="002F1D54">
        <w:t xml:space="preserve">; </w:t>
      </w:r>
    </w:p>
    <w:p w:rsidR="002F1D54" w:rsidRPr="002F1D54" w:rsidRDefault="002F1D54" w:rsidP="002F1D54">
      <w:pPr>
        <w:pStyle w:val="Default"/>
        <w:ind w:firstLine="426"/>
        <w:jc w:val="both"/>
      </w:pPr>
      <w:r w:rsidRPr="002F1D54">
        <w:t xml:space="preserve">- при средней </w:t>
      </w:r>
      <w:r w:rsidR="005473A9" w:rsidRPr="002F1D54">
        <w:t>о</w:t>
      </w:r>
      <w:r w:rsidR="005473A9">
        <w:t>тмет</w:t>
      </w:r>
      <w:r w:rsidR="005473A9" w:rsidRPr="002F1D54">
        <w:t>ке</w:t>
      </w:r>
      <w:r w:rsidRPr="002F1D54">
        <w:t xml:space="preserve"> за период от 2,50 до 3,49 - выставляется </w:t>
      </w:r>
      <w:r w:rsidR="005473A9" w:rsidRPr="002F1D54">
        <w:t>о</w:t>
      </w:r>
      <w:r w:rsidR="005473A9">
        <w:t>тметк</w:t>
      </w:r>
      <w:r w:rsidR="005473A9" w:rsidRPr="002F1D54">
        <w:t>а</w:t>
      </w:r>
      <w:r w:rsidRPr="002F1D54">
        <w:t xml:space="preserve"> </w:t>
      </w:r>
      <w:r w:rsidR="009448F2">
        <w:t>«</w:t>
      </w:r>
      <w:r w:rsidRPr="002F1D54">
        <w:t>3</w:t>
      </w:r>
      <w:r w:rsidR="009448F2">
        <w:t>»</w:t>
      </w:r>
      <w:r w:rsidRPr="002F1D54">
        <w:t xml:space="preserve">; </w:t>
      </w:r>
    </w:p>
    <w:p w:rsidR="009448F2" w:rsidRDefault="002F1D54" w:rsidP="002F1D54">
      <w:pPr>
        <w:pStyle w:val="Default"/>
        <w:ind w:firstLine="426"/>
        <w:jc w:val="both"/>
      </w:pPr>
      <w:r w:rsidRPr="002F1D54">
        <w:t xml:space="preserve">- при средней </w:t>
      </w:r>
      <w:r w:rsidR="005473A9" w:rsidRPr="002F1D54">
        <w:t>о</w:t>
      </w:r>
      <w:r w:rsidR="005473A9">
        <w:t>тмет</w:t>
      </w:r>
      <w:r w:rsidR="005473A9" w:rsidRPr="002F1D54">
        <w:t>ке</w:t>
      </w:r>
      <w:r w:rsidRPr="002F1D54">
        <w:t xml:space="preserve"> за период </w:t>
      </w:r>
      <w:r w:rsidR="009448F2">
        <w:t xml:space="preserve">от 1,50 </w:t>
      </w:r>
      <w:r w:rsidRPr="002F1D54">
        <w:t xml:space="preserve">до 2,49 - выставляется </w:t>
      </w:r>
      <w:r w:rsidR="005473A9" w:rsidRPr="002F1D54">
        <w:t>о</w:t>
      </w:r>
      <w:r w:rsidR="005473A9">
        <w:t>тметк</w:t>
      </w:r>
      <w:r w:rsidR="005473A9" w:rsidRPr="002F1D54">
        <w:t>а</w:t>
      </w:r>
      <w:r w:rsidRPr="002F1D54">
        <w:t xml:space="preserve"> </w:t>
      </w:r>
      <w:r w:rsidR="009448F2">
        <w:t>«</w:t>
      </w:r>
      <w:r w:rsidRPr="002F1D54">
        <w:t>2</w:t>
      </w:r>
      <w:r w:rsidR="009448F2">
        <w:t>»</w:t>
      </w:r>
      <w:r w:rsidRPr="002F1D54">
        <w:t xml:space="preserve">, </w:t>
      </w:r>
    </w:p>
    <w:p w:rsidR="002F1D54" w:rsidRPr="002F1D54" w:rsidRDefault="009448F2" w:rsidP="002F1D54">
      <w:pPr>
        <w:pStyle w:val="Default"/>
        <w:ind w:firstLine="426"/>
        <w:jc w:val="both"/>
      </w:pPr>
      <w:r>
        <w:t xml:space="preserve">- </w:t>
      </w:r>
      <w:r w:rsidRPr="002F1D54">
        <w:t xml:space="preserve">при средней </w:t>
      </w:r>
      <w:r w:rsidR="005473A9" w:rsidRPr="002F1D54">
        <w:t>о</w:t>
      </w:r>
      <w:r w:rsidR="005473A9">
        <w:t>тмет</w:t>
      </w:r>
      <w:r w:rsidR="005473A9" w:rsidRPr="002F1D54">
        <w:t>ке</w:t>
      </w:r>
      <w:r w:rsidRPr="002F1D54">
        <w:t xml:space="preserve"> за период до </w:t>
      </w:r>
      <w:r>
        <w:t>1</w:t>
      </w:r>
      <w:r w:rsidRPr="002F1D54">
        <w:t xml:space="preserve">,49 - выставляется </w:t>
      </w:r>
      <w:r w:rsidR="005473A9" w:rsidRPr="002F1D54">
        <w:t>о</w:t>
      </w:r>
      <w:r w:rsidR="005473A9">
        <w:t>тметк</w:t>
      </w:r>
      <w:r w:rsidR="005473A9" w:rsidRPr="002F1D54">
        <w:t xml:space="preserve">а </w:t>
      </w:r>
      <w:r w:rsidRPr="002F1D54">
        <w:t xml:space="preserve"> </w:t>
      </w:r>
      <w:r>
        <w:t>«1»</w:t>
      </w:r>
      <w:r w:rsidRPr="002F1D54">
        <w:t xml:space="preserve">, </w:t>
      </w:r>
      <w:r w:rsidR="002F1D54" w:rsidRPr="002F1D54">
        <w:t xml:space="preserve">за 3 дня до начала каникул при наличии не менее 3-х текущих отметок (при 1-2-часовой недельной учебной нагрузке по предмету) и не менее 5-7 отметок (при учебной нагрузке более 2 часов в неделю). </w:t>
      </w:r>
    </w:p>
    <w:p w:rsidR="002F1D54" w:rsidRPr="002F1D54" w:rsidRDefault="007E0EDB" w:rsidP="002F1D54">
      <w:pPr>
        <w:pStyle w:val="Default"/>
        <w:ind w:firstLine="426"/>
        <w:jc w:val="both"/>
      </w:pPr>
      <w:r>
        <w:lastRenderedPageBreak/>
        <w:t>2.9. Т</w:t>
      </w:r>
      <w:r w:rsidR="002F1D54" w:rsidRPr="002F1D54">
        <w:t>екущий контроль обучающихся, временно находящихся в санаторных, медицинских организациях (иных организациях, не имеющих лицензию на право осуществления образовательной деятельности) осуществляется в этих учебных заведениях и полученные результаты учитываются при выставлении четвертных/полугодовых отметок</w:t>
      </w:r>
      <w:r w:rsidR="009448F2">
        <w:t>.</w:t>
      </w:r>
      <w:r w:rsidR="002F1D54" w:rsidRPr="002F1D54">
        <w:t xml:space="preserve"> </w:t>
      </w:r>
    </w:p>
    <w:p w:rsidR="002F1D54" w:rsidRPr="002F1D54" w:rsidRDefault="002F1D54" w:rsidP="002F1D54">
      <w:pPr>
        <w:pStyle w:val="Default"/>
        <w:ind w:firstLine="426"/>
        <w:jc w:val="both"/>
      </w:pPr>
      <w:r w:rsidRPr="002F1D54">
        <w:t xml:space="preserve">2.10 </w:t>
      </w:r>
      <w:r w:rsidR="007E0EDB">
        <w:t>П</w:t>
      </w:r>
      <w:r w:rsidRPr="002F1D54">
        <w:t xml:space="preserve">орядок выставления отметок по результатам текущего контроля за четверть/полугодие: </w:t>
      </w:r>
    </w:p>
    <w:p w:rsidR="002F1D54" w:rsidRPr="002F1D54" w:rsidRDefault="002F1D54" w:rsidP="002F1D54">
      <w:pPr>
        <w:pStyle w:val="Default"/>
        <w:ind w:firstLine="426"/>
        <w:jc w:val="both"/>
      </w:pPr>
      <w:r w:rsidRPr="002F1D54">
        <w:t xml:space="preserve">– отметки обучающихся за четверть/полугодие выставляются на основании результатов текущего контроля успеваемости, осуществляемого </w:t>
      </w:r>
      <w:proofErr w:type="spellStart"/>
      <w:r w:rsidRPr="002F1D54">
        <w:t>потемно</w:t>
      </w:r>
      <w:proofErr w:type="spellEnd"/>
      <w:r w:rsidRPr="002F1D54">
        <w:t>/поурочно своевременн</w:t>
      </w:r>
      <w:r w:rsidR="009448F2">
        <w:t xml:space="preserve">о до начала каникул или начала </w:t>
      </w:r>
      <w:r w:rsidRPr="002F1D54">
        <w:t xml:space="preserve">итоговой аттестации; </w:t>
      </w:r>
    </w:p>
    <w:p w:rsidR="002F1D54" w:rsidRPr="002F1D54" w:rsidRDefault="002F1D54" w:rsidP="002F1D54">
      <w:pPr>
        <w:pStyle w:val="Default"/>
        <w:ind w:firstLine="426"/>
        <w:jc w:val="both"/>
      </w:pPr>
      <w:r w:rsidRPr="002F1D54">
        <w:t xml:space="preserve">– обучающимся, пропустившим по уважительной причине, подтвержденной соответствующими документами, 2/3 учебного времени, отметка за четверть/полугодие не выставляется. </w:t>
      </w:r>
    </w:p>
    <w:p w:rsidR="002F1D54" w:rsidRPr="002F1D54" w:rsidRDefault="002F1D54" w:rsidP="002F1D54">
      <w:pPr>
        <w:pStyle w:val="Default"/>
        <w:ind w:firstLine="426"/>
        <w:jc w:val="both"/>
      </w:pPr>
      <w:r w:rsidRPr="002F1D54">
        <w:t>Текущий контроль указанных обучающихся осуществляется в индивидуальном порядке администрацией ОО в соответствии с графиком, согласованным с педагогическим советом ОО и родителями (законными представителями) обучающихся</w:t>
      </w:r>
      <w:r w:rsidR="009448F2">
        <w:t>.</w:t>
      </w:r>
      <w:r w:rsidRPr="002F1D54">
        <w:t xml:space="preserve"> </w:t>
      </w:r>
    </w:p>
    <w:p w:rsidR="002F1D54" w:rsidRPr="002F1D54" w:rsidRDefault="002F1D54" w:rsidP="007E0EDB">
      <w:pPr>
        <w:pStyle w:val="Default"/>
        <w:ind w:firstLine="426"/>
        <w:jc w:val="both"/>
      </w:pPr>
      <w:r w:rsidRPr="002F1D54">
        <w:t xml:space="preserve">2.11. Учителя </w:t>
      </w:r>
      <w:r w:rsidR="009448F2">
        <w:t>ОО</w:t>
      </w:r>
      <w:r w:rsidRPr="002F1D54">
        <w:t xml:space="preserve">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(электронный дневник), так и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 </w:t>
      </w:r>
    </w:p>
    <w:p w:rsidR="002F1D54" w:rsidRPr="002F1D54" w:rsidRDefault="002F1D54" w:rsidP="004D336B">
      <w:pPr>
        <w:pStyle w:val="Default"/>
        <w:ind w:firstLine="426"/>
        <w:jc w:val="both"/>
      </w:pPr>
      <w:r w:rsidRPr="002F1D54">
        <w:t>2.12. Одной из форм текущего контроля является комплексная работа. Комплексная работа проводится в классах, реализующих ФГОС НОО, ООО</w:t>
      </w:r>
      <w:r w:rsidR="009448F2">
        <w:t>, СОО</w:t>
      </w:r>
      <w:r w:rsidRPr="002F1D54">
        <w:t xml:space="preserve"> в </w:t>
      </w:r>
      <w:r w:rsidR="004D336B">
        <w:t>конце</w:t>
      </w:r>
      <w:r w:rsidRPr="002F1D54">
        <w:t xml:space="preserve"> учебного года (в соответствии с планом В</w:t>
      </w:r>
      <w:r w:rsidR="00FB16C6">
        <w:t>СОКО</w:t>
      </w:r>
      <w:r w:rsidRPr="002F1D54">
        <w:t xml:space="preserve">) с целью определения </w:t>
      </w:r>
      <w:r w:rsidR="007E0EDB" w:rsidRPr="002F1D54">
        <w:t>фор</w:t>
      </w:r>
      <w:r w:rsidR="007E0EDB">
        <w:t>с</w:t>
      </w:r>
      <w:r w:rsidR="007E0EDB" w:rsidRPr="002F1D54">
        <w:t>ированности</w:t>
      </w:r>
      <w:r w:rsidRPr="002F1D54">
        <w:t xml:space="preserve"> </w:t>
      </w:r>
      <w:proofErr w:type="spellStart"/>
      <w:r w:rsidRPr="002F1D54">
        <w:t>метапредметных</w:t>
      </w:r>
      <w:proofErr w:type="spellEnd"/>
      <w:r w:rsidRPr="002F1D54">
        <w:t xml:space="preserve"> результатов.</w:t>
      </w:r>
      <w:r w:rsidR="004D336B">
        <w:t xml:space="preserve"> </w:t>
      </w:r>
    </w:p>
    <w:p w:rsidR="002F1D54" w:rsidRPr="002F1D54" w:rsidRDefault="002F1D54" w:rsidP="002F1D54">
      <w:pPr>
        <w:pStyle w:val="Default"/>
        <w:ind w:firstLine="426"/>
        <w:jc w:val="both"/>
      </w:pPr>
      <w:r w:rsidRPr="002F1D54">
        <w:t xml:space="preserve">Критерии оценивания </w:t>
      </w:r>
      <w:proofErr w:type="spellStart"/>
      <w:r w:rsidRPr="002F1D54">
        <w:t>метапредметных</w:t>
      </w:r>
      <w:proofErr w:type="spellEnd"/>
      <w:r w:rsidRPr="002F1D54">
        <w:t xml:space="preserve"> результатов по признакам трех уровней успешности: </w:t>
      </w:r>
    </w:p>
    <w:p w:rsidR="002F1D54" w:rsidRPr="002F1D54" w:rsidRDefault="002F1D54" w:rsidP="002F1D54">
      <w:pPr>
        <w:pStyle w:val="Default"/>
        <w:ind w:firstLine="426"/>
        <w:jc w:val="both"/>
      </w:pPr>
      <w:r w:rsidRPr="002F1D54">
        <w:t xml:space="preserve">- повышенный (высокий) уровень - 90-100% качества выполненной работы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 «отличный» или «высокий» (решение задачи с недочетами). </w:t>
      </w:r>
    </w:p>
    <w:p w:rsidR="002F1D54" w:rsidRPr="002F1D54" w:rsidRDefault="002F1D54" w:rsidP="002F1D54">
      <w:pPr>
        <w:pStyle w:val="Default"/>
        <w:ind w:firstLine="426"/>
        <w:jc w:val="both"/>
      </w:pPr>
      <w:r w:rsidRPr="002F1D54">
        <w:t xml:space="preserve">- необходимый уровень (средний) - 50 - 89% качества выполненной работы решение типовой задачи, подобной тем, что решали уже много раз, где требовались отработанные действия (раздел «Ученик научится» образовательной программы) и усвоенные знания, входящие в опорную систему знаний предмета в программе. </w:t>
      </w:r>
    </w:p>
    <w:p w:rsidR="002F1D54" w:rsidRPr="002F1D54" w:rsidRDefault="002F1D54" w:rsidP="002F1D54">
      <w:pPr>
        <w:pStyle w:val="Default"/>
        <w:ind w:firstLine="426"/>
        <w:jc w:val="both"/>
      </w:pPr>
      <w:r w:rsidRPr="002F1D54">
        <w:t xml:space="preserve">- недостаточный (низкий) уровень - менее 50% качества выполненной работы -решение типовой задачи возможно только с помощью взрослого или невозможность решения типовой задачи. Этого недостаточно для продолжения образования. Необходима консультация педагога-психолога, дефектолога, логопеда. Качественные оценки - «низкий» или «критично». </w:t>
      </w:r>
    </w:p>
    <w:p w:rsidR="002F1D54" w:rsidRPr="002F1D54" w:rsidRDefault="002F1D54" w:rsidP="002F1D54">
      <w:pPr>
        <w:pStyle w:val="Default"/>
        <w:ind w:firstLine="426"/>
        <w:jc w:val="both"/>
      </w:pPr>
      <w:r w:rsidRPr="002F1D54">
        <w:t xml:space="preserve">2.13. Администрация школы осуществляет контроль текущей успеваемости, согласно утвержденному графику мониторинга качества образования по ВСОКО. </w:t>
      </w:r>
    </w:p>
    <w:p w:rsidR="002F1D54" w:rsidRPr="002F1D54" w:rsidRDefault="002F1D54" w:rsidP="002F1D54">
      <w:pPr>
        <w:pStyle w:val="Default"/>
        <w:ind w:firstLine="426"/>
        <w:jc w:val="both"/>
      </w:pPr>
      <w:r w:rsidRPr="002F1D54">
        <w:t xml:space="preserve">Административные контрольные работы для обучающихся проводит администрация школы в рамках внутренней системы оценки качества образования с целью педагогического анализа результатов труда учителей и состояния учебного процесса. Административные контрольные работы проводятся согласно графику, составленному администрацией школы. Задания для административной контрольной работы разрабатываются заместителем директора по учебной работе, руководителями МО, </w:t>
      </w:r>
      <w:r w:rsidRPr="002F1D54">
        <w:lastRenderedPageBreak/>
        <w:t xml:space="preserve">учителями ОО. На административный контроль могут выноситься те предметы и классы, которые определены управлением образования района и МО и Н РТ в рамках муниципальной (республиканской) системы оценки качества образования на учебный год. </w:t>
      </w:r>
    </w:p>
    <w:p w:rsidR="002F1D54" w:rsidRPr="002F1D54" w:rsidRDefault="002F1D54" w:rsidP="002F1D54">
      <w:pPr>
        <w:pStyle w:val="Default"/>
        <w:ind w:firstLine="426"/>
        <w:jc w:val="both"/>
      </w:pPr>
      <w:r w:rsidRPr="002F1D54">
        <w:t>2.14</w:t>
      </w:r>
      <w:r w:rsidR="00FB16C6">
        <w:t>.</w:t>
      </w:r>
      <w:r w:rsidRPr="002F1D54">
        <w:t xml:space="preserve"> Никакому оцениванию не подлежит: темп работы ученика, личностные качества ребенка, своеобразие психических процессов (особенности памяти, внимания, восприятия, темп деятельности и др.). </w:t>
      </w:r>
    </w:p>
    <w:p w:rsidR="002F1D54" w:rsidRPr="002F1D54" w:rsidRDefault="002F1D54" w:rsidP="002F1D54">
      <w:pPr>
        <w:pStyle w:val="Default"/>
        <w:ind w:firstLine="426"/>
        <w:jc w:val="both"/>
      </w:pPr>
      <w:r w:rsidRPr="002F1D54">
        <w:t>2.15. Протоколы и анализ административных контрольных работ хранятся у заместителя по учебной работе в течение одного учебного года</w:t>
      </w:r>
      <w:r w:rsidR="004D336B">
        <w:t>.</w:t>
      </w:r>
      <w:r w:rsidRPr="002F1D54">
        <w:t xml:space="preserve"> </w:t>
      </w:r>
    </w:p>
    <w:p w:rsidR="002F1D54" w:rsidRPr="002F1D54" w:rsidRDefault="002F1D54" w:rsidP="002F1D54">
      <w:pPr>
        <w:pStyle w:val="Default"/>
        <w:ind w:firstLine="426"/>
        <w:jc w:val="both"/>
      </w:pPr>
      <w:r w:rsidRPr="002F1D54">
        <w:t xml:space="preserve">2.16. Виды административных контрольных работ </w:t>
      </w:r>
    </w:p>
    <w:p w:rsidR="002F1D54" w:rsidRPr="002F1D54" w:rsidRDefault="002F1D54" w:rsidP="002F1D54">
      <w:pPr>
        <w:pStyle w:val="Default"/>
        <w:ind w:firstLine="426"/>
        <w:jc w:val="both"/>
      </w:pPr>
      <w:r w:rsidRPr="002F1D54">
        <w:t xml:space="preserve">- По времени проведения: </w:t>
      </w:r>
    </w:p>
    <w:p w:rsidR="002F1D54" w:rsidRPr="002F1D54" w:rsidRDefault="002F1D54" w:rsidP="002F1D54">
      <w:pPr>
        <w:pStyle w:val="Default"/>
        <w:ind w:firstLine="426"/>
        <w:jc w:val="both"/>
      </w:pPr>
      <w:r w:rsidRPr="002F1D54">
        <w:t xml:space="preserve">а) на весь урок; </w:t>
      </w:r>
    </w:p>
    <w:p w:rsidR="002F1D54" w:rsidRPr="002F1D54" w:rsidRDefault="002F1D54" w:rsidP="002F1D54">
      <w:pPr>
        <w:pStyle w:val="Default"/>
        <w:ind w:firstLine="426"/>
        <w:jc w:val="both"/>
      </w:pPr>
      <w:r w:rsidRPr="002F1D54">
        <w:t xml:space="preserve">б) на часть урока. </w:t>
      </w:r>
    </w:p>
    <w:p w:rsidR="002F1D54" w:rsidRPr="002F1D54" w:rsidRDefault="002F1D54" w:rsidP="002F1D54">
      <w:pPr>
        <w:pStyle w:val="Default"/>
        <w:ind w:firstLine="426"/>
        <w:jc w:val="both"/>
      </w:pPr>
      <w:r w:rsidRPr="002F1D54">
        <w:t xml:space="preserve">- По типу заданий: </w:t>
      </w:r>
    </w:p>
    <w:p w:rsidR="002F1D54" w:rsidRPr="002F1D54" w:rsidRDefault="002F1D54" w:rsidP="002F1D54">
      <w:pPr>
        <w:pStyle w:val="Default"/>
        <w:ind w:firstLine="426"/>
        <w:jc w:val="both"/>
      </w:pPr>
      <w:r w:rsidRPr="002F1D54">
        <w:t xml:space="preserve">а) репродуктивного уровня, </w:t>
      </w:r>
    </w:p>
    <w:p w:rsidR="002F1D54" w:rsidRPr="002F1D54" w:rsidRDefault="002F1D54" w:rsidP="002F1D54">
      <w:pPr>
        <w:pStyle w:val="Default"/>
        <w:ind w:firstLine="426"/>
        <w:jc w:val="both"/>
      </w:pPr>
      <w:r w:rsidRPr="002F1D54">
        <w:t xml:space="preserve">б) продуктивного уровня, </w:t>
      </w:r>
    </w:p>
    <w:p w:rsidR="002F1D54" w:rsidRPr="002F1D54" w:rsidRDefault="002F1D54" w:rsidP="002F1D54">
      <w:pPr>
        <w:pStyle w:val="Default"/>
        <w:ind w:firstLine="426"/>
        <w:jc w:val="both"/>
      </w:pPr>
      <w:r w:rsidRPr="002F1D54">
        <w:t xml:space="preserve">в) творческо-продуктивного уровня, </w:t>
      </w:r>
    </w:p>
    <w:p w:rsidR="002F1D54" w:rsidRPr="002F1D54" w:rsidRDefault="002F1D54" w:rsidP="002F1D54">
      <w:pPr>
        <w:pStyle w:val="Default"/>
        <w:ind w:firstLine="426"/>
        <w:jc w:val="both"/>
      </w:pPr>
      <w:r w:rsidRPr="002F1D54">
        <w:t xml:space="preserve">г) включающие все три типа заданий. </w:t>
      </w:r>
    </w:p>
    <w:p w:rsidR="007E0EDB" w:rsidRDefault="002F1D54" w:rsidP="007E0EDB">
      <w:pPr>
        <w:pStyle w:val="Default"/>
        <w:ind w:firstLine="426"/>
        <w:jc w:val="both"/>
      </w:pPr>
      <w:r w:rsidRPr="002F1D54">
        <w:t xml:space="preserve">- По форме заданий: </w:t>
      </w:r>
    </w:p>
    <w:p w:rsidR="002F1D54" w:rsidRPr="002F1D54" w:rsidRDefault="002F1D54" w:rsidP="007E0EDB">
      <w:pPr>
        <w:pStyle w:val="Default"/>
        <w:ind w:firstLine="426"/>
        <w:jc w:val="both"/>
      </w:pPr>
      <w:r w:rsidRPr="002F1D54">
        <w:t xml:space="preserve">а) решение задач, </w:t>
      </w:r>
    </w:p>
    <w:p w:rsidR="002F1D54" w:rsidRPr="002F1D54" w:rsidRDefault="002F1D54" w:rsidP="002F1D54">
      <w:pPr>
        <w:pStyle w:val="Default"/>
        <w:ind w:firstLine="426"/>
        <w:jc w:val="both"/>
      </w:pPr>
      <w:r w:rsidRPr="002F1D54">
        <w:t xml:space="preserve">б) определение уровня усвоения понятийного аппарата, </w:t>
      </w:r>
    </w:p>
    <w:p w:rsidR="002F1D54" w:rsidRPr="002F1D54" w:rsidRDefault="002F1D54" w:rsidP="002F1D54">
      <w:pPr>
        <w:pStyle w:val="Default"/>
        <w:ind w:firstLine="426"/>
        <w:jc w:val="both"/>
      </w:pPr>
      <w:r w:rsidRPr="002F1D54">
        <w:t xml:space="preserve">в) диктанты разных форм, </w:t>
      </w:r>
    </w:p>
    <w:p w:rsidR="002F1D54" w:rsidRPr="002F1D54" w:rsidRDefault="002F1D54" w:rsidP="002F1D54">
      <w:pPr>
        <w:pStyle w:val="Default"/>
        <w:ind w:firstLine="426"/>
        <w:jc w:val="both"/>
      </w:pPr>
      <w:r w:rsidRPr="002F1D54">
        <w:t xml:space="preserve">г) заполнение таблиц разных видов, </w:t>
      </w:r>
    </w:p>
    <w:p w:rsidR="002F1D54" w:rsidRPr="002F1D54" w:rsidRDefault="002F1D54" w:rsidP="002F1D54">
      <w:pPr>
        <w:pStyle w:val="Default"/>
        <w:ind w:firstLine="426"/>
        <w:jc w:val="both"/>
      </w:pPr>
      <w:r w:rsidRPr="002F1D54">
        <w:t xml:space="preserve">д) тесты, </w:t>
      </w:r>
    </w:p>
    <w:p w:rsidR="002F1D54" w:rsidRPr="002F1D54" w:rsidRDefault="002F1D54" w:rsidP="002F1D54">
      <w:pPr>
        <w:pStyle w:val="Default"/>
        <w:ind w:firstLine="426"/>
        <w:jc w:val="both"/>
      </w:pPr>
      <w:r w:rsidRPr="002F1D54">
        <w:t xml:space="preserve">е) письменные ответы на предложенные вопросы, </w:t>
      </w:r>
    </w:p>
    <w:p w:rsidR="002F1D54" w:rsidRPr="002F1D54" w:rsidRDefault="002F1D54" w:rsidP="002F1D54">
      <w:pPr>
        <w:pStyle w:val="Default"/>
        <w:ind w:firstLine="426"/>
        <w:jc w:val="both"/>
      </w:pPr>
      <w:r w:rsidRPr="002F1D54">
        <w:t xml:space="preserve">ж) работа по тексту, </w:t>
      </w:r>
    </w:p>
    <w:p w:rsidR="002F1D54" w:rsidRPr="002F1D54" w:rsidRDefault="002F1D54" w:rsidP="002F1D54">
      <w:pPr>
        <w:pStyle w:val="Default"/>
        <w:ind w:firstLine="426"/>
        <w:jc w:val="both"/>
      </w:pPr>
      <w:r w:rsidRPr="002F1D54">
        <w:t xml:space="preserve">з) другие формы заданий. </w:t>
      </w:r>
    </w:p>
    <w:p w:rsidR="0039480B" w:rsidRDefault="002F1D54" w:rsidP="002F1D54">
      <w:pPr>
        <w:pStyle w:val="Default"/>
        <w:ind w:firstLine="426"/>
        <w:jc w:val="both"/>
      </w:pPr>
      <w:r w:rsidRPr="002F1D54">
        <w:t>Учитель имеет право предложить форму проведения и тип заданий, заместитель директора по УР имеет право не согласиться с предложенным вариантом. В таком случае согласование происходит при директоре школы.</w:t>
      </w:r>
    </w:p>
    <w:p w:rsidR="002F1D54" w:rsidRDefault="002F1D54" w:rsidP="002F1D54">
      <w:pPr>
        <w:pStyle w:val="Default"/>
        <w:ind w:firstLine="426"/>
        <w:jc w:val="both"/>
      </w:pPr>
      <w:r w:rsidRPr="002F1D54">
        <w:t xml:space="preserve">2.17. Результаты административных работ анализируются на заседаниях школьных методических объединений, совещаниях при директоре, Педагогических советах и могут быть отображены в приказах по школе. </w:t>
      </w:r>
    </w:p>
    <w:p w:rsidR="0039480B" w:rsidRPr="002F1D54" w:rsidRDefault="0039480B" w:rsidP="002F1D54">
      <w:pPr>
        <w:pStyle w:val="Default"/>
        <w:ind w:firstLine="426"/>
        <w:jc w:val="both"/>
      </w:pPr>
    </w:p>
    <w:p w:rsidR="0039480B" w:rsidRPr="0039480B" w:rsidRDefault="0039480B" w:rsidP="0039480B">
      <w:pPr>
        <w:pStyle w:val="Default"/>
        <w:ind w:left="426"/>
        <w:jc w:val="center"/>
        <w:rPr>
          <w:b/>
        </w:rPr>
      </w:pPr>
      <w:r w:rsidRPr="0039480B">
        <w:rPr>
          <w:b/>
        </w:rPr>
        <w:t xml:space="preserve">3. </w:t>
      </w:r>
      <w:r w:rsidR="002F1D54" w:rsidRPr="0039480B">
        <w:rPr>
          <w:b/>
        </w:rPr>
        <w:t>СОДЕРЖАНИЕ И ПОРЯДОК ПРОВЕДЕНИЯ</w:t>
      </w:r>
    </w:p>
    <w:p w:rsidR="002F1D54" w:rsidRPr="002F1D54" w:rsidRDefault="002F1D54" w:rsidP="0039480B">
      <w:pPr>
        <w:pStyle w:val="Default"/>
        <w:ind w:left="786"/>
        <w:jc w:val="center"/>
      </w:pPr>
      <w:r w:rsidRPr="0039480B">
        <w:rPr>
          <w:b/>
        </w:rPr>
        <w:t>ПРОМЕЖУТОЧНОЙ АТТЕСТАЦИИ</w:t>
      </w:r>
    </w:p>
    <w:p w:rsidR="002F1D54" w:rsidRPr="002F1D54" w:rsidRDefault="002F1D54" w:rsidP="002F1D54">
      <w:pPr>
        <w:pStyle w:val="Default"/>
        <w:ind w:firstLine="426"/>
        <w:jc w:val="both"/>
      </w:pPr>
    </w:p>
    <w:p w:rsidR="002F1D54" w:rsidRPr="002F1D54" w:rsidRDefault="002F1D54" w:rsidP="002F1D54">
      <w:pPr>
        <w:pStyle w:val="Default"/>
        <w:ind w:firstLine="426"/>
        <w:jc w:val="both"/>
      </w:pPr>
      <w:r w:rsidRPr="002F1D54">
        <w:t xml:space="preserve">3.1. Освоение образовательной программы, в том числе отдельной части или всего </w:t>
      </w:r>
      <w:r w:rsidR="004D336B">
        <w:t>объема учебного предмета, курса</w:t>
      </w:r>
      <w:r w:rsidRPr="002F1D54">
        <w:t xml:space="preserve">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 Промежуточная аттестация в </w:t>
      </w:r>
      <w:r w:rsidR="0039480B">
        <w:t>ОО</w:t>
      </w:r>
      <w:r w:rsidRPr="002F1D54">
        <w:t xml:space="preserve">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
    <w:p w:rsidR="002F1D54" w:rsidRPr="002F1D54" w:rsidRDefault="002F1D54" w:rsidP="002F1D54">
      <w:pPr>
        <w:pStyle w:val="Default"/>
        <w:ind w:firstLine="426"/>
        <w:jc w:val="both"/>
      </w:pPr>
      <w:r w:rsidRPr="002F1D54">
        <w:t>3.2. Промежуточная аттестация проводится с 1</w:t>
      </w:r>
      <w:r w:rsidR="0039480B">
        <w:t xml:space="preserve"> </w:t>
      </w:r>
      <w:r w:rsidRPr="002F1D54">
        <w:t>по 11</w:t>
      </w:r>
      <w:r w:rsidR="004D336B">
        <w:t xml:space="preserve"> </w:t>
      </w:r>
      <w:r w:rsidRPr="002F1D54">
        <w:t>класс</w:t>
      </w:r>
      <w:r w:rsidR="004D336B">
        <w:t>ы</w:t>
      </w:r>
      <w:r w:rsidRPr="002F1D54">
        <w:t xml:space="preserve">. Промежуточной аттестации подлежат все предметы </w:t>
      </w:r>
      <w:r w:rsidR="004D336B">
        <w:t xml:space="preserve">обязательной части </w:t>
      </w:r>
      <w:r w:rsidRPr="002F1D54">
        <w:t xml:space="preserve">учебного плана. </w:t>
      </w:r>
    </w:p>
    <w:p w:rsidR="002F1D54" w:rsidRPr="002F1D54" w:rsidRDefault="0039480B" w:rsidP="002F1D54">
      <w:pPr>
        <w:pStyle w:val="Default"/>
        <w:ind w:firstLine="426"/>
        <w:jc w:val="both"/>
      </w:pPr>
      <w:r>
        <w:t>3</w:t>
      </w:r>
      <w:r w:rsidR="002F1D54" w:rsidRPr="002F1D54">
        <w:t xml:space="preserve">.3. Целями проведения промежуточной аттестации являются: </w:t>
      </w:r>
    </w:p>
    <w:p w:rsidR="002F1D54" w:rsidRPr="002F1D54" w:rsidRDefault="002F1D54" w:rsidP="002F1D54">
      <w:pPr>
        <w:pStyle w:val="Default"/>
        <w:ind w:firstLine="426"/>
        <w:jc w:val="both"/>
      </w:pPr>
      <w:r w:rsidRPr="002F1D54">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2F1D54" w:rsidRPr="002F1D54" w:rsidRDefault="002F1D54" w:rsidP="002F1D54">
      <w:pPr>
        <w:pStyle w:val="Default"/>
        <w:ind w:firstLine="426"/>
        <w:jc w:val="both"/>
      </w:pPr>
      <w:r w:rsidRPr="002F1D54">
        <w:t>- соотнесение э</w:t>
      </w:r>
      <w:r w:rsidR="00FB16C6">
        <w:t>того уровня с требованиями ФГОС</w:t>
      </w:r>
      <w:r w:rsidRPr="002F1D54">
        <w:t xml:space="preserve">; </w:t>
      </w:r>
    </w:p>
    <w:p w:rsidR="002F1D54" w:rsidRPr="002F1D54" w:rsidRDefault="002F1D54" w:rsidP="002F1D54">
      <w:pPr>
        <w:pStyle w:val="Default"/>
        <w:ind w:firstLine="426"/>
        <w:jc w:val="both"/>
      </w:pPr>
      <w:r w:rsidRPr="002F1D54">
        <w:lastRenderedPageBreak/>
        <w:t xml:space="preserve">-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 </w:t>
      </w:r>
    </w:p>
    <w:p w:rsidR="002F1D54" w:rsidRPr="002F1D54" w:rsidRDefault="002F1D54" w:rsidP="002F1D54">
      <w:pPr>
        <w:pStyle w:val="Default"/>
        <w:ind w:firstLine="426"/>
        <w:jc w:val="both"/>
      </w:pPr>
      <w:r w:rsidRPr="002F1D54">
        <w:t xml:space="preserve">- оценка динамики индивидуальных образовательных достижений, продвижения в достижении планируемых результатов освоения образовательной программы. </w:t>
      </w:r>
    </w:p>
    <w:p w:rsidR="002F1D54" w:rsidRPr="002F1D54" w:rsidRDefault="002F1D54" w:rsidP="002F1D54">
      <w:pPr>
        <w:pStyle w:val="Default"/>
        <w:ind w:firstLine="426"/>
        <w:jc w:val="both"/>
      </w:pPr>
      <w:r w:rsidRPr="002F1D54">
        <w:t xml:space="preserve">3.4. Формами проведения промежуточной аттестации являются (кроме обучающихся по формам «семейное образование», «самообразование»): </w:t>
      </w:r>
    </w:p>
    <w:p w:rsidR="002F1D54" w:rsidRPr="002F1D54" w:rsidRDefault="002F1D54" w:rsidP="002F1D54">
      <w:pPr>
        <w:pStyle w:val="Default"/>
        <w:ind w:firstLine="426"/>
        <w:jc w:val="both"/>
      </w:pPr>
      <w:r w:rsidRPr="002F1D54">
        <w:t>- вы</w:t>
      </w:r>
      <w:r w:rsidR="007E7146">
        <w:t>ведение</w:t>
      </w:r>
      <w:r w:rsidRPr="002F1D54">
        <w:t xml:space="preserve"> годовой о</w:t>
      </w:r>
      <w:r w:rsidR="005473A9">
        <w:t>тметк</w:t>
      </w:r>
      <w:r w:rsidR="007E7146">
        <w:t>и</w:t>
      </w:r>
      <w:r w:rsidRPr="002F1D54">
        <w:t xml:space="preserve">; </w:t>
      </w:r>
    </w:p>
    <w:p w:rsidR="002F1D54" w:rsidRPr="002F1D54" w:rsidRDefault="002F1D54" w:rsidP="002F1D54">
      <w:pPr>
        <w:pStyle w:val="Default"/>
        <w:ind w:firstLine="426"/>
        <w:jc w:val="both"/>
      </w:pPr>
      <w:r w:rsidRPr="002F1D54">
        <w:t xml:space="preserve">- диктант; </w:t>
      </w:r>
    </w:p>
    <w:p w:rsidR="002F1D54" w:rsidRPr="002F1D54" w:rsidRDefault="002F1D54" w:rsidP="002F1D54">
      <w:pPr>
        <w:pStyle w:val="Default"/>
        <w:ind w:firstLine="426"/>
        <w:jc w:val="both"/>
      </w:pPr>
      <w:r w:rsidRPr="002F1D54">
        <w:t xml:space="preserve">- контрольная работа; </w:t>
      </w:r>
    </w:p>
    <w:p w:rsidR="002F1D54" w:rsidRPr="002F1D54" w:rsidRDefault="002F1D54" w:rsidP="002F1D54">
      <w:pPr>
        <w:pStyle w:val="Default"/>
        <w:ind w:firstLine="426"/>
        <w:jc w:val="both"/>
      </w:pPr>
      <w:r w:rsidRPr="002F1D54">
        <w:t>- тестова</w:t>
      </w:r>
      <w:r w:rsidR="007E7146">
        <w:t>я работа</w:t>
      </w:r>
      <w:r w:rsidRPr="002F1D54">
        <w:t xml:space="preserve">; </w:t>
      </w:r>
    </w:p>
    <w:p w:rsidR="002F1D54" w:rsidRPr="002F1D54" w:rsidRDefault="002F1D54" w:rsidP="002F1D54">
      <w:pPr>
        <w:pStyle w:val="Default"/>
        <w:ind w:firstLine="426"/>
        <w:jc w:val="both"/>
      </w:pPr>
      <w:r w:rsidRPr="002F1D54">
        <w:t xml:space="preserve">- списывание текста; </w:t>
      </w:r>
    </w:p>
    <w:p w:rsidR="002F1D54" w:rsidRPr="002F1D54" w:rsidRDefault="002F1D54" w:rsidP="002F1D54">
      <w:pPr>
        <w:pStyle w:val="Default"/>
        <w:ind w:firstLine="426"/>
        <w:jc w:val="both"/>
      </w:pPr>
      <w:r w:rsidRPr="002F1D54">
        <w:t xml:space="preserve">- диагностическая работа; </w:t>
      </w:r>
    </w:p>
    <w:p w:rsidR="002F1D54" w:rsidRPr="002F1D54" w:rsidRDefault="002F1D54" w:rsidP="002F1D54">
      <w:pPr>
        <w:pStyle w:val="Default"/>
        <w:ind w:firstLine="426"/>
        <w:jc w:val="both"/>
      </w:pPr>
      <w:r w:rsidRPr="002F1D54">
        <w:t xml:space="preserve">- </w:t>
      </w:r>
      <w:r w:rsidR="007E7146">
        <w:t xml:space="preserve">итоговое </w:t>
      </w:r>
      <w:r w:rsidRPr="002F1D54">
        <w:t xml:space="preserve">выступление; </w:t>
      </w:r>
    </w:p>
    <w:p w:rsidR="002F1D54" w:rsidRPr="002F1D54" w:rsidRDefault="002F1D54" w:rsidP="002F1D54">
      <w:pPr>
        <w:pStyle w:val="Default"/>
        <w:ind w:firstLine="426"/>
        <w:jc w:val="both"/>
      </w:pPr>
      <w:r w:rsidRPr="002F1D54">
        <w:t xml:space="preserve">- выставка работ; </w:t>
      </w:r>
    </w:p>
    <w:p w:rsidR="002F1D54" w:rsidRPr="002F1D54" w:rsidRDefault="002F1D54" w:rsidP="002F1D54">
      <w:pPr>
        <w:pStyle w:val="Default"/>
        <w:ind w:firstLine="426"/>
        <w:jc w:val="both"/>
      </w:pPr>
      <w:r w:rsidRPr="002F1D54">
        <w:t xml:space="preserve">- защита </w:t>
      </w:r>
      <w:r w:rsidR="007E7146">
        <w:t>проектных работ</w:t>
      </w:r>
      <w:r w:rsidRPr="002F1D54">
        <w:t xml:space="preserve">; </w:t>
      </w:r>
    </w:p>
    <w:p w:rsidR="002F1D54" w:rsidRPr="002F1D54" w:rsidRDefault="002F1D54" w:rsidP="002F1D54">
      <w:pPr>
        <w:pStyle w:val="Default"/>
        <w:ind w:firstLine="426"/>
        <w:jc w:val="both"/>
      </w:pPr>
      <w:r w:rsidRPr="002F1D54">
        <w:t xml:space="preserve">- диктант с грамматическим заданием; </w:t>
      </w:r>
    </w:p>
    <w:p w:rsidR="002F1D54" w:rsidRPr="002F1D54" w:rsidRDefault="002F1D54" w:rsidP="002F1D54">
      <w:pPr>
        <w:pStyle w:val="Default"/>
        <w:ind w:firstLine="426"/>
        <w:jc w:val="both"/>
      </w:pPr>
      <w:r w:rsidRPr="002F1D54">
        <w:t xml:space="preserve">- проверка смыслового чтения; </w:t>
      </w:r>
    </w:p>
    <w:p w:rsidR="002F1D54" w:rsidRPr="002F1D54" w:rsidRDefault="002F1D54" w:rsidP="002F1D54">
      <w:pPr>
        <w:pStyle w:val="Default"/>
        <w:ind w:firstLine="426"/>
        <w:jc w:val="both"/>
      </w:pPr>
      <w:r w:rsidRPr="002F1D54">
        <w:t xml:space="preserve">- определение уровня физической подготовки; </w:t>
      </w:r>
    </w:p>
    <w:p w:rsidR="002F1D54" w:rsidRPr="002F1D54" w:rsidRDefault="002F1D54" w:rsidP="002F1D54">
      <w:pPr>
        <w:pStyle w:val="Default"/>
        <w:ind w:firstLine="426"/>
        <w:jc w:val="both"/>
      </w:pPr>
      <w:r w:rsidRPr="002F1D54">
        <w:t>- проект</w:t>
      </w:r>
      <w:r w:rsidR="007E7146">
        <w:t>н</w:t>
      </w:r>
      <w:r w:rsidRPr="002F1D54">
        <w:t>а</w:t>
      </w:r>
      <w:r w:rsidR="007E7146">
        <w:t>я работа</w:t>
      </w:r>
      <w:r w:rsidRPr="002F1D54">
        <w:t xml:space="preserve">; </w:t>
      </w:r>
    </w:p>
    <w:p w:rsidR="002F1D54" w:rsidRPr="002F1D54" w:rsidRDefault="002F1D54" w:rsidP="002F1D54">
      <w:pPr>
        <w:pStyle w:val="Default"/>
        <w:ind w:firstLine="426"/>
        <w:jc w:val="both"/>
      </w:pPr>
      <w:r w:rsidRPr="002F1D54">
        <w:t xml:space="preserve">- </w:t>
      </w:r>
      <w:r w:rsidR="007E7146">
        <w:t>диктант с заданием</w:t>
      </w:r>
      <w:r w:rsidRPr="002F1D54">
        <w:t xml:space="preserve">; </w:t>
      </w:r>
    </w:p>
    <w:p w:rsidR="002F1D54" w:rsidRPr="002F1D54" w:rsidRDefault="002F1D54" w:rsidP="002F1D54">
      <w:pPr>
        <w:pStyle w:val="Default"/>
        <w:ind w:firstLine="426"/>
        <w:jc w:val="both"/>
      </w:pPr>
      <w:r w:rsidRPr="002F1D54">
        <w:t xml:space="preserve">- зачет. </w:t>
      </w:r>
    </w:p>
    <w:p w:rsidR="002F1D54" w:rsidRPr="002F1D54" w:rsidRDefault="002F1D54" w:rsidP="002F1D54">
      <w:pPr>
        <w:pStyle w:val="Default"/>
        <w:ind w:firstLine="426"/>
        <w:jc w:val="both"/>
      </w:pPr>
      <w:r w:rsidRPr="002F1D54">
        <w:t xml:space="preserve">3.5. Форма проведения промежуточной аттестации для каждого класса и для каждого предмета определяется учебным планом </w:t>
      </w:r>
      <w:r w:rsidR="00823A0D">
        <w:t>ОО</w:t>
      </w:r>
      <w:r w:rsidRPr="002F1D54">
        <w:t xml:space="preserve">, и принимаются педагогическим советом </w:t>
      </w:r>
      <w:r w:rsidR="00823A0D">
        <w:t>ОО</w:t>
      </w:r>
      <w:r w:rsidRPr="002F1D54">
        <w:t xml:space="preserve"> на первом заседании текущего учебного года (август). </w:t>
      </w:r>
    </w:p>
    <w:p w:rsidR="002F1D54" w:rsidRPr="002F1D54" w:rsidRDefault="002F1D54" w:rsidP="002F1D54">
      <w:pPr>
        <w:pStyle w:val="Default"/>
        <w:ind w:firstLine="426"/>
        <w:jc w:val="both"/>
      </w:pPr>
      <w:r w:rsidRPr="002F1D54">
        <w:t xml:space="preserve">3.6. Сроки проведения промежуточной аттестации определяются педагогическим советом на заседании после третьей четверти текущего учебного года, регламентируются приказом директора. </w:t>
      </w:r>
    </w:p>
    <w:p w:rsidR="002F1D54" w:rsidRPr="002F1D54" w:rsidRDefault="002F1D54" w:rsidP="00B467AE">
      <w:pPr>
        <w:pStyle w:val="Default"/>
        <w:ind w:firstLine="426"/>
        <w:jc w:val="both"/>
      </w:pPr>
      <w:r w:rsidRPr="002F1D54">
        <w:t>3.7. Промежуточная аттестация проводится в форме вы</w:t>
      </w:r>
      <w:r w:rsidR="007E7146">
        <w:t>ведения</w:t>
      </w:r>
      <w:r w:rsidRPr="002F1D54">
        <w:t xml:space="preserve"> годовой о</w:t>
      </w:r>
      <w:r w:rsidR="005473A9">
        <w:t>тмет</w:t>
      </w:r>
      <w:r w:rsidRPr="002F1D54">
        <w:t>ки с учетом четвертных (полугодовых) о</w:t>
      </w:r>
      <w:r w:rsidR="005473A9">
        <w:t>тмет</w:t>
      </w:r>
      <w:r w:rsidRPr="002F1D54">
        <w:t xml:space="preserve">ок по заявлению родителей (законных представителей) для следующей категории учащихся: </w:t>
      </w:r>
    </w:p>
    <w:p w:rsidR="002F1D54" w:rsidRPr="002F1D54" w:rsidRDefault="002F1D54" w:rsidP="00B467AE">
      <w:pPr>
        <w:pStyle w:val="Default"/>
        <w:ind w:firstLine="426"/>
        <w:jc w:val="both"/>
      </w:pPr>
      <w:r w:rsidRPr="002F1D54">
        <w:t xml:space="preserve">- выезжающих на учебно-тренировочные сборы, на олимпиады школьников, на всероссийские или международные спортивные соревнования, конкурсы, смотры, олимпиады и тренировочные сборы, и иные подобные мероприятия; </w:t>
      </w:r>
    </w:p>
    <w:p w:rsidR="002F1D54" w:rsidRPr="002F1D54" w:rsidRDefault="002F1D54" w:rsidP="00B467AE">
      <w:pPr>
        <w:pStyle w:val="Default"/>
        <w:ind w:firstLine="426"/>
        <w:jc w:val="both"/>
      </w:pPr>
      <w:r w:rsidRPr="002F1D54">
        <w:t>- отъезжающих на постоянное местожительств</w:t>
      </w:r>
      <w:r w:rsidR="004D336B">
        <w:t>о</w:t>
      </w:r>
      <w:r w:rsidRPr="002F1D54">
        <w:t xml:space="preserve"> за рубеж; </w:t>
      </w:r>
    </w:p>
    <w:p w:rsidR="002F1D54" w:rsidRPr="002F1D54" w:rsidRDefault="002F1D54" w:rsidP="00B467AE">
      <w:pPr>
        <w:pStyle w:val="Default"/>
        <w:ind w:firstLine="426"/>
        <w:jc w:val="both"/>
      </w:pPr>
      <w:r w:rsidRPr="002F1D54">
        <w:t xml:space="preserve">- в связи с длительной болезнью учащегося; </w:t>
      </w:r>
    </w:p>
    <w:p w:rsidR="002F1D54" w:rsidRPr="002F1D54" w:rsidRDefault="002F1D54" w:rsidP="00B467AE">
      <w:pPr>
        <w:pStyle w:val="Default"/>
        <w:ind w:firstLine="426"/>
        <w:jc w:val="both"/>
      </w:pPr>
      <w:r w:rsidRPr="002F1D54">
        <w:t xml:space="preserve">- </w:t>
      </w:r>
      <w:r w:rsidR="004D336B">
        <w:t>для детей с ОВЗ</w:t>
      </w:r>
      <w:r w:rsidRPr="002F1D54">
        <w:t xml:space="preserve">. </w:t>
      </w:r>
    </w:p>
    <w:p w:rsidR="002F1D54" w:rsidRPr="002F1D54" w:rsidRDefault="002F1D54" w:rsidP="00B467AE">
      <w:pPr>
        <w:pStyle w:val="Default"/>
        <w:ind w:firstLine="426"/>
        <w:jc w:val="both"/>
      </w:pPr>
      <w:r w:rsidRPr="002F1D54">
        <w:t xml:space="preserve">3.8. Не позднее, чем за 2 недели до начала промежуточной аттестации издается приказ на основании решения педагогического совета </w:t>
      </w:r>
      <w:r w:rsidR="007E7146">
        <w:t>ОО</w:t>
      </w:r>
      <w:r w:rsidRPr="002F1D54">
        <w:t xml:space="preserve">, содержащий график проведения промежуточной аттестации, состав аттестационной комиссии. Приказ доводится до сведения педагогов и учащихся. До сведения родителей (законных представителей) приказ доводится посредством размещения на официальном сайте школы. </w:t>
      </w:r>
    </w:p>
    <w:p w:rsidR="008A5C04" w:rsidRDefault="002F1D54" w:rsidP="00B467AE">
      <w:pPr>
        <w:pStyle w:val="Style12"/>
        <w:widowControl/>
        <w:tabs>
          <w:tab w:val="left" w:pos="1116"/>
        </w:tabs>
        <w:spacing w:line="240" w:lineRule="auto"/>
        <w:ind w:firstLine="426"/>
      </w:pPr>
      <w:r w:rsidRPr="002F1D54">
        <w:t xml:space="preserve">3.9. </w:t>
      </w:r>
      <w:proofErr w:type="spellStart"/>
      <w:r w:rsidRPr="002F1D54">
        <w:t>КИМы</w:t>
      </w:r>
      <w:proofErr w:type="spellEnd"/>
      <w:r w:rsidRPr="002F1D54">
        <w:t xml:space="preserve"> для проведения промежуточной аттестации составляются учителем-предметником и руководителями школьных методических объединений в соответствии с ФГОС, рассматриваются на школьных методических объединениях и утверждаются приказом директора </w:t>
      </w:r>
      <w:r w:rsidR="007E7146">
        <w:t>ОО</w:t>
      </w:r>
      <w:r w:rsidRPr="002F1D54">
        <w:t xml:space="preserve"> не позднее двух недель до начала аттестационного периода. Материал должен соответствовать требованиям к уровню подготовки учащихся, планируемым результатам и содержать критерии оценивания, правильные ответы. </w:t>
      </w:r>
    </w:p>
    <w:p w:rsidR="008A5C04" w:rsidRPr="00482F28" w:rsidRDefault="008A5C04" w:rsidP="00B467AE">
      <w:pPr>
        <w:pStyle w:val="Style12"/>
        <w:widowControl/>
        <w:tabs>
          <w:tab w:val="left" w:pos="1116"/>
        </w:tabs>
        <w:spacing w:line="240" w:lineRule="auto"/>
        <w:ind w:firstLine="426"/>
      </w:pPr>
      <w:proofErr w:type="spellStart"/>
      <w:r w:rsidRPr="00482F28">
        <w:t>КИМы</w:t>
      </w:r>
      <w:proofErr w:type="spellEnd"/>
      <w:r w:rsidRPr="00482F28">
        <w:t xml:space="preserve"> с грифами «Рассмотрено на заседании ШМО», «Согласовано», «Утверждаю» собираются в единую папку, прошиваются и пронумеровываются. В </w:t>
      </w:r>
      <w:proofErr w:type="spellStart"/>
      <w:r w:rsidRPr="00482F28">
        <w:t>КИМах</w:t>
      </w:r>
      <w:proofErr w:type="spellEnd"/>
      <w:r w:rsidRPr="00482F28">
        <w:t>, выданных обучающимся для прохождения промежуточной аттестации, ставится только гриф «Утверждаю» с подписью директора школы.</w:t>
      </w:r>
    </w:p>
    <w:p w:rsidR="00171D01" w:rsidRPr="00493808" w:rsidRDefault="008A5C04" w:rsidP="00B467AE">
      <w:pPr>
        <w:pStyle w:val="Style12"/>
        <w:widowControl/>
        <w:tabs>
          <w:tab w:val="left" w:pos="1116"/>
        </w:tabs>
        <w:spacing w:line="240" w:lineRule="auto"/>
        <w:ind w:firstLine="426"/>
        <w:rPr>
          <w:sz w:val="23"/>
          <w:szCs w:val="23"/>
        </w:rPr>
      </w:pPr>
      <w:proofErr w:type="spellStart"/>
      <w:r w:rsidRPr="00493808">
        <w:rPr>
          <w:sz w:val="23"/>
          <w:szCs w:val="23"/>
        </w:rPr>
        <w:lastRenderedPageBreak/>
        <w:t>Демоварианты</w:t>
      </w:r>
      <w:proofErr w:type="spellEnd"/>
      <w:r w:rsidRPr="00493808">
        <w:rPr>
          <w:sz w:val="23"/>
          <w:szCs w:val="23"/>
        </w:rPr>
        <w:t xml:space="preserve"> </w:t>
      </w:r>
      <w:proofErr w:type="spellStart"/>
      <w:r w:rsidR="00171D01" w:rsidRPr="00493808">
        <w:rPr>
          <w:sz w:val="23"/>
          <w:szCs w:val="23"/>
        </w:rPr>
        <w:t>КИМ</w:t>
      </w:r>
      <w:r w:rsidRPr="00493808">
        <w:rPr>
          <w:sz w:val="23"/>
          <w:szCs w:val="23"/>
        </w:rPr>
        <w:t>ов</w:t>
      </w:r>
      <w:proofErr w:type="spellEnd"/>
      <w:r w:rsidR="00171D01" w:rsidRPr="00493808">
        <w:rPr>
          <w:sz w:val="23"/>
          <w:szCs w:val="23"/>
        </w:rPr>
        <w:t xml:space="preserve"> рассматриваются на заседании ШМО, согласовываются с заместителем директора по УР, утверждаются директором школы в августе перед началом нового учебного года. </w:t>
      </w:r>
      <w:proofErr w:type="spellStart"/>
      <w:r w:rsidRPr="00493808">
        <w:rPr>
          <w:sz w:val="23"/>
          <w:szCs w:val="23"/>
        </w:rPr>
        <w:t>Демоварианты</w:t>
      </w:r>
      <w:proofErr w:type="spellEnd"/>
      <w:r w:rsidRPr="00493808">
        <w:rPr>
          <w:sz w:val="23"/>
          <w:szCs w:val="23"/>
        </w:rPr>
        <w:t xml:space="preserve"> </w:t>
      </w:r>
      <w:proofErr w:type="spellStart"/>
      <w:r w:rsidRPr="00493808">
        <w:rPr>
          <w:sz w:val="23"/>
          <w:szCs w:val="23"/>
        </w:rPr>
        <w:t>КИМов</w:t>
      </w:r>
      <w:proofErr w:type="spellEnd"/>
      <w:r w:rsidR="00171D01" w:rsidRPr="00493808">
        <w:rPr>
          <w:sz w:val="23"/>
          <w:szCs w:val="23"/>
        </w:rPr>
        <w:t xml:space="preserve"> с грифами «Рассмотрено на заседании ШМО», «Согласовано», «Утверждаю» собираются в единую папку, </w:t>
      </w:r>
      <w:r w:rsidR="00B467AE" w:rsidRPr="00493808">
        <w:rPr>
          <w:sz w:val="23"/>
          <w:szCs w:val="23"/>
        </w:rPr>
        <w:t>электронные варианты вставляются на сайт ОО.</w:t>
      </w:r>
    </w:p>
    <w:p w:rsidR="002F1D54" w:rsidRPr="00493808" w:rsidRDefault="002F1D54" w:rsidP="00B467AE">
      <w:pPr>
        <w:pStyle w:val="Default"/>
        <w:ind w:firstLine="426"/>
        <w:jc w:val="both"/>
        <w:rPr>
          <w:sz w:val="23"/>
          <w:szCs w:val="23"/>
        </w:rPr>
      </w:pPr>
      <w:r w:rsidRPr="00493808">
        <w:rPr>
          <w:sz w:val="23"/>
          <w:szCs w:val="23"/>
        </w:rPr>
        <w:t xml:space="preserve">3.10. Промежуточную аттестацию проводит учитель, в присутствии одного ассистента из числа учителей и членов администрации школы. После проверки работ заполняется протокол с выставлением отметок и указанием отсутствующих (Приложение), который подписывается учителем, ассистентом и директором школы. Учителем, проводившим работу, делается анализ работ. Результаты промежуточной аттестации, протокол, качественные показатели промежуточной аттестации, прошитые работы учащихся учитель предоставляет заместителю директора по учебной работе в течение трех рабочих дней после проведения промежуточной аттестации. Работы учащихся по промежуточной аттестации хранятся в течение одного года, протоколы проведения промежуточной аттестации хранятся до окончания школы учащимися. </w:t>
      </w:r>
    </w:p>
    <w:p w:rsidR="00171D01" w:rsidRPr="00493808" w:rsidRDefault="002F1D54" w:rsidP="00B467AE">
      <w:pPr>
        <w:pStyle w:val="Style14"/>
        <w:widowControl/>
        <w:spacing w:line="240" w:lineRule="auto"/>
        <w:ind w:firstLine="426"/>
        <w:rPr>
          <w:sz w:val="23"/>
          <w:szCs w:val="23"/>
        </w:rPr>
      </w:pPr>
      <w:r w:rsidRPr="00493808">
        <w:rPr>
          <w:sz w:val="23"/>
          <w:szCs w:val="23"/>
        </w:rPr>
        <w:t>3.11. Итоги промежуточной аттестации обучающихся оцениваются по следующей системе о</w:t>
      </w:r>
      <w:r w:rsidR="005473A9" w:rsidRPr="00493808">
        <w:rPr>
          <w:sz w:val="23"/>
          <w:szCs w:val="23"/>
        </w:rPr>
        <w:t>тмет</w:t>
      </w:r>
      <w:r w:rsidRPr="00493808">
        <w:rPr>
          <w:sz w:val="23"/>
          <w:szCs w:val="23"/>
        </w:rPr>
        <w:t>ок: 5 - «отлично», 4 - «хорошо»</w:t>
      </w:r>
      <w:r w:rsidR="008A5C04" w:rsidRPr="00493808">
        <w:rPr>
          <w:sz w:val="23"/>
          <w:szCs w:val="23"/>
        </w:rPr>
        <w:t>,</w:t>
      </w:r>
      <w:r w:rsidRPr="00493808">
        <w:rPr>
          <w:sz w:val="23"/>
          <w:szCs w:val="23"/>
        </w:rPr>
        <w:t xml:space="preserve"> 3 - «удовлетворительно», 2 - «неудовлетворительно»</w:t>
      </w:r>
      <w:r w:rsidR="007E7146" w:rsidRPr="00493808">
        <w:rPr>
          <w:sz w:val="23"/>
          <w:szCs w:val="23"/>
        </w:rPr>
        <w:t xml:space="preserve">, </w:t>
      </w:r>
      <w:r w:rsidRPr="00493808">
        <w:rPr>
          <w:sz w:val="23"/>
          <w:szCs w:val="23"/>
        </w:rPr>
        <w:t xml:space="preserve">1 </w:t>
      </w:r>
      <w:r w:rsidR="00B467AE" w:rsidRPr="00493808">
        <w:rPr>
          <w:sz w:val="23"/>
          <w:szCs w:val="23"/>
        </w:rPr>
        <w:t>–</w:t>
      </w:r>
      <w:r w:rsidRPr="00493808">
        <w:rPr>
          <w:sz w:val="23"/>
          <w:szCs w:val="23"/>
        </w:rPr>
        <w:t xml:space="preserve"> </w:t>
      </w:r>
      <w:r w:rsidR="00B467AE" w:rsidRPr="00493808">
        <w:rPr>
          <w:sz w:val="23"/>
          <w:szCs w:val="23"/>
        </w:rPr>
        <w:t>«</w:t>
      </w:r>
      <w:r w:rsidRPr="00493808">
        <w:rPr>
          <w:sz w:val="23"/>
          <w:szCs w:val="23"/>
        </w:rPr>
        <w:t>неудовлетворительно</w:t>
      </w:r>
      <w:r w:rsidR="00B467AE" w:rsidRPr="00493808">
        <w:rPr>
          <w:sz w:val="23"/>
          <w:szCs w:val="23"/>
        </w:rPr>
        <w:t>»</w:t>
      </w:r>
      <w:r w:rsidRPr="00493808">
        <w:rPr>
          <w:sz w:val="23"/>
          <w:szCs w:val="23"/>
        </w:rPr>
        <w:t xml:space="preserve"> и фиксируются в электронном журнале. </w:t>
      </w:r>
      <w:r w:rsidR="00171D01" w:rsidRPr="00493808">
        <w:rPr>
          <w:sz w:val="23"/>
          <w:szCs w:val="23"/>
        </w:rPr>
        <w:t xml:space="preserve">Итоги промежуточной аттестации обучающихся 1 классов подводятся без фиксации отметок достижений учащихся, допустимо использовать уровневую оценку достижений учащихся (высокий, </w:t>
      </w:r>
      <w:r w:rsidR="00F50590" w:rsidRPr="00493808">
        <w:rPr>
          <w:sz w:val="23"/>
          <w:szCs w:val="23"/>
        </w:rPr>
        <w:t xml:space="preserve">выше среднего, </w:t>
      </w:r>
      <w:r w:rsidR="00171D01" w:rsidRPr="00493808">
        <w:rPr>
          <w:sz w:val="23"/>
          <w:szCs w:val="23"/>
        </w:rPr>
        <w:t>средний, ниже среднего, низкий).</w:t>
      </w:r>
      <w:r w:rsidR="00493808" w:rsidRPr="00493808">
        <w:rPr>
          <w:sz w:val="23"/>
          <w:szCs w:val="23"/>
        </w:rPr>
        <w:t xml:space="preserve"> Задания повышенной сложности</w:t>
      </w:r>
      <w:proofErr w:type="gramStart"/>
      <w:r w:rsidR="00493808" w:rsidRPr="00493808">
        <w:rPr>
          <w:sz w:val="23"/>
          <w:szCs w:val="23"/>
        </w:rPr>
        <w:t xml:space="preserve"> (*) </w:t>
      </w:r>
      <w:proofErr w:type="gramEnd"/>
      <w:r w:rsidR="00493808" w:rsidRPr="00493808">
        <w:rPr>
          <w:sz w:val="23"/>
          <w:szCs w:val="23"/>
        </w:rPr>
        <w:t xml:space="preserve">оцениваются формулировкой «справился (+)», «не справился (-)» и указываются при анализе промежуточной аттестации. </w:t>
      </w:r>
    </w:p>
    <w:p w:rsidR="0051567A" w:rsidRPr="00493808" w:rsidRDefault="0051567A" w:rsidP="00B467AE">
      <w:pPr>
        <w:pStyle w:val="Style14"/>
        <w:widowControl/>
        <w:spacing w:line="240" w:lineRule="auto"/>
        <w:ind w:firstLine="426"/>
        <w:rPr>
          <w:sz w:val="23"/>
          <w:szCs w:val="23"/>
        </w:rPr>
      </w:pPr>
      <w:r w:rsidRPr="00493808">
        <w:rPr>
          <w:sz w:val="23"/>
          <w:szCs w:val="23"/>
        </w:rPr>
        <w:t>3.</w:t>
      </w:r>
      <w:r w:rsidR="002F1D54" w:rsidRPr="00493808">
        <w:rPr>
          <w:sz w:val="23"/>
          <w:szCs w:val="23"/>
        </w:rPr>
        <w:t>12. При выборе формы промежуточной аттестации «Вы</w:t>
      </w:r>
      <w:r w:rsidR="007E7146" w:rsidRPr="00493808">
        <w:rPr>
          <w:sz w:val="23"/>
          <w:szCs w:val="23"/>
        </w:rPr>
        <w:t xml:space="preserve">ведение </w:t>
      </w:r>
      <w:r w:rsidR="002F1D54" w:rsidRPr="00493808">
        <w:rPr>
          <w:sz w:val="23"/>
          <w:szCs w:val="23"/>
        </w:rPr>
        <w:t>годовой о</w:t>
      </w:r>
      <w:r w:rsidR="005473A9" w:rsidRPr="00493808">
        <w:rPr>
          <w:sz w:val="23"/>
          <w:szCs w:val="23"/>
        </w:rPr>
        <w:t>тмет</w:t>
      </w:r>
      <w:r w:rsidR="002F1D54" w:rsidRPr="00493808">
        <w:rPr>
          <w:sz w:val="23"/>
          <w:szCs w:val="23"/>
        </w:rPr>
        <w:t>ки» отметка по предмету во 2-11 классах в конце учебного года определяется на основании четвертных (полугодовых) отметок как среднее арифметическое, выставляется целыми числами, в соответствии с правил</w:t>
      </w:r>
      <w:r w:rsidR="00B467AE" w:rsidRPr="00493808">
        <w:rPr>
          <w:sz w:val="23"/>
          <w:szCs w:val="23"/>
        </w:rPr>
        <w:t>ами математического округления</w:t>
      </w:r>
      <w:r w:rsidR="002F1D54" w:rsidRPr="00493808">
        <w:rPr>
          <w:sz w:val="23"/>
          <w:szCs w:val="23"/>
        </w:rPr>
        <w:t xml:space="preserve">. В первых классах применяется качественная оценка </w:t>
      </w:r>
      <w:proofErr w:type="gramStart"/>
      <w:r w:rsidR="002F1D54" w:rsidRPr="00493808">
        <w:rPr>
          <w:sz w:val="23"/>
          <w:szCs w:val="23"/>
        </w:rPr>
        <w:t>результатов уровня усвоения части образовательной программы</w:t>
      </w:r>
      <w:proofErr w:type="gramEnd"/>
      <w:r w:rsidR="002F1D54" w:rsidRPr="00493808">
        <w:rPr>
          <w:sz w:val="23"/>
          <w:szCs w:val="23"/>
        </w:rPr>
        <w:t xml:space="preserve"> НОО</w:t>
      </w:r>
      <w:r w:rsidR="00B467AE" w:rsidRPr="00493808">
        <w:rPr>
          <w:sz w:val="23"/>
          <w:szCs w:val="23"/>
        </w:rPr>
        <w:t xml:space="preserve"> на основании наблюдения учителя-предметника</w:t>
      </w:r>
      <w:r w:rsidR="002F1D54" w:rsidRPr="00493808">
        <w:rPr>
          <w:sz w:val="23"/>
          <w:szCs w:val="23"/>
        </w:rPr>
        <w:t xml:space="preserve">. </w:t>
      </w:r>
      <w:r w:rsidRPr="00493808">
        <w:rPr>
          <w:sz w:val="23"/>
          <w:szCs w:val="23"/>
        </w:rPr>
        <w:t xml:space="preserve"> </w:t>
      </w:r>
    </w:p>
    <w:p w:rsidR="0051567A" w:rsidRPr="00493808" w:rsidRDefault="00B467AE" w:rsidP="00B467AE">
      <w:pPr>
        <w:pStyle w:val="Style14"/>
        <w:widowControl/>
        <w:spacing w:line="240" w:lineRule="auto"/>
        <w:ind w:firstLine="426"/>
        <w:rPr>
          <w:sz w:val="23"/>
          <w:szCs w:val="23"/>
        </w:rPr>
      </w:pPr>
      <w:r w:rsidRPr="00493808">
        <w:rPr>
          <w:sz w:val="23"/>
          <w:szCs w:val="23"/>
        </w:rPr>
        <w:t xml:space="preserve">3.13. </w:t>
      </w:r>
      <w:r w:rsidR="0051567A" w:rsidRPr="00493808">
        <w:rPr>
          <w:sz w:val="23"/>
          <w:szCs w:val="23"/>
        </w:rPr>
        <w:t>Промежуточная аттестация по русскому языку и родному языку в форме «диктант с грамматическим заданием» или «диктант с заданием</w:t>
      </w:r>
      <w:bookmarkStart w:id="0" w:name="_GoBack"/>
      <w:bookmarkEnd w:id="0"/>
      <w:r w:rsidR="0051567A" w:rsidRPr="00493808">
        <w:rPr>
          <w:sz w:val="23"/>
          <w:szCs w:val="23"/>
        </w:rPr>
        <w:t>» оценивается двумя отметками. Выставляется одна отметка как среднее арифметическое в соответствии с правилами математического округления.</w:t>
      </w:r>
    </w:p>
    <w:p w:rsidR="0051567A" w:rsidRPr="00493808" w:rsidRDefault="00B467AE" w:rsidP="00B467AE">
      <w:pPr>
        <w:pStyle w:val="Style14"/>
        <w:widowControl/>
        <w:spacing w:line="240" w:lineRule="auto"/>
        <w:ind w:firstLine="426"/>
        <w:rPr>
          <w:sz w:val="23"/>
          <w:szCs w:val="23"/>
        </w:rPr>
      </w:pPr>
      <w:r w:rsidRPr="00493808">
        <w:rPr>
          <w:sz w:val="23"/>
          <w:szCs w:val="23"/>
        </w:rPr>
        <w:t xml:space="preserve">3.14. </w:t>
      </w:r>
      <w:r w:rsidR="0051567A" w:rsidRPr="00493808">
        <w:rPr>
          <w:sz w:val="23"/>
          <w:szCs w:val="23"/>
        </w:rPr>
        <w:t>В случае получения неудовлетворительной о</w:t>
      </w:r>
      <w:r w:rsidR="005473A9" w:rsidRPr="00493808">
        <w:rPr>
          <w:sz w:val="23"/>
          <w:szCs w:val="23"/>
        </w:rPr>
        <w:t>тмет</w:t>
      </w:r>
      <w:r w:rsidR="0051567A" w:rsidRPr="00493808">
        <w:rPr>
          <w:sz w:val="23"/>
          <w:szCs w:val="23"/>
        </w:rPr>
        <w:t>ки на промежуточной аттестации учащемуся не может быть выставлена положительная годовая о</w:t>
      </w:r>
      <w:r w:rsidR="005473A9" w:rsidRPr="00493808">
        <w:rPr>
          <w:sz w:val="23"/>
          <w:szCs w:val="23"/>
        </w:rPr>
        <w:t>тмет</w:t>
      </w:r>
      <w:r w:rsidR="0051567A" w:rsidRPr="00493808">
        <w:rPr>
          <w:sz w:val="23"/>
          <w:szCs w:val="23"/>
        </w:rPr>
        <w:t>ка.</w:t>
      </w:r>
    </w:p>
    <w:p w:rsidR="0051567A" w:rsidRPr="00493808" w:rsidRDefault="00B467AE" w:rsidP="00B467AE">
      <w:pPr>
        <w:pStyle w:val="Style14"/>
        <w:widowControl/>
        <w:spacing w:line="240" w:lineRule="auto"/>
        <w:ind w:firstLine="426"/>
        <w:rPr>
          <w:sz w:val="23"/>
          <w:szCs w:val="23"/>
        </w:rPr>
      </w:pPr>
      <w:r w:rsidRPr="00493808">
        <w:rPr>
          <w:sz w:val="23"/>
          <w:szCs w:val="23"/>
        </w:rPr>
        <w:t xml:space="preserve">3.15. </w:t>
      </w:r>
      <w:r w:rsidR="0051567A" w:rsidRPr="00493808">
        <w:rPr>
          <w:sz w:val="23"/>
          <w:szCs w:val="23"/>
        </w:rPr>
        <w:t>При наличии неудовлетворительных четвертных (полугодовых) отметок, но при успешном прохождении промежуточной аттестации выставляется положительная годовая о</w:t>
      </w:r>
      <w:r w:rsidR="005473A9" w:rsidRPr="00493808">
        <w:rPr>
          <w:sz w:val="23"/>
          <w:szCs w:val="23"/>
        </w:rPr>
        <w:t>тмет</w:t>
      </w:r>
      <w:r w:rsidR="0051567A" w:rsidRPr="00493808">
        <w:rPr>
          <w:sz w:val="23"/>
          <w:szCs w:val="23"/>
        </w:rPr>
        <w:t>ка.</w:t>
      </w:r>
    </w:p>
    <w:p w:rsidR="0051567A" w:rsidRPr="00493808" w:rsidRDefault="0051567A" w:rsidP="00B467AE">
      <w:pPr>
        <w:pStyle w:val="Style14"/>
        <w:widowControl/>
        <w:spacing w:line="240" w:lineRule="auto"/>
        <w:ind w:firstLine="426"/>
        <w:rPr>
          <w:sz w:val="23"/>
          <w:szCs w:val="23"/>
        </w:rPr>
      </w:pPr>
      <w:r w:rsidRPr="00493808">
        <w:rPr>
          <w:sz w:val="23"/>
          <w:szCs w:val="23"/>
        </w:rPr>
        <w:t>В случае возникновения академической задолженности в форме годовой о</w:t>
      </w:r>
      <w:r w:rsidR="005473A9" w:rsidRPr="00493808">
        <w:rPr>
          <w:sz w:val="23"/>
          <w:szCs w:val="23"/>
        </w:rPr>
        <w:t>тмет</w:t>
      </w:r>
      <w:r w:rsidRPr="00493808">
        <w:rPr>
          <w:sz w:val="23"/>
          <w:szCs w:val="23"/>
        </w:rPr>
        <w:t xml:space="preserve">ки, ликвидация данной академической задолженности осуществляется в форме контрольной работы. </w:t>
      </w:r>
    </w:p>
    <w:p w:rsidR="0051567A" w:rsidRPr="00493808" w:rsidRDefault="00B467AE" w:rsidP="00B467AE">
      <w:pPr>
        <w:pStyle w:val="Style14"/>
        <w:widowControl/>
        <w:spacing w:line="240" w:lineRule="auto"/>
        <w:ind w:firstLine="426"/>
        <w:rPr>
          <w:sz w:val="23"/>
          <w:szCs w:val="23"/>
        </w:rPr>
      </w:pPr>
      <w:r w:rsidRPr="00493808">
        <w:rPr>
          <w:sz w:val="23"/>
          <w:szCs w:val="23"/>
        </w:rPr>
        <w:t xml:space="preserve">3.16. </w:t>
      </w:r>
      <w:r w:rsidR="0051567A" w:rsidRPr="00493808">
        <w:rPr>
          <w:sz w:val="23"/>
          <w:szCs w:val="23"/>
        </w:rPr>
        <w:t>В случае если учащийся 1 класса по уважительной причине</w:t>
      </w:r>
      <w:r w:rsidR="004D1362" w:rsidRPr="00493808">
        <w:rPr>
          <w:sz w:val="23"/>
          <w:szCs w:val="23"/>
        </w:rPr>
        <w:t xml:space="preserve"> (п.3.7)</w:t>
      </w:r>
      <w:r w:rsidR="0051567A" w:rsidRPr="00493808">
        <w:rPr>
          <w:sz w:val="23"/>
          <w:szCs w:val="23"/>
        </w:rPr>
        <w:t xml:space="preserve"> не явился на промежуточную аттестацию, считать его усвоившим/</w:t>
      </w:r>
      <w:proofErr w:type="spellStart"/>
      <w:r w:rsidR="0051567A" w:rsidRPr="00493808">
        <w:rPr>
          <w:sz w:val="23"/>
          <w:szCs w:val="23"/>
        </w:rPr>
        <w:t>неусвоившим</w:t>
      </w:r>
      <w:proofErr w:type="spellEnd"/>
      <w:r w:rsidR="0051567A" w:rsidRPr="00493808">
        <w:rPr>
          <w:sz w:val="23"/>
          <w:szCs w:val="23"/>
        </w:rPr>
        <w:t xml:space="preserve"> уровень 1 класса по результатам наблюдений </w:t>
      </w:r>
      <w:r w:rsidRPr="00493808">
        <w:rPr>
          <w:sz w:val="23"/>
          <w:szCs w:val="23"/>
        </w:rPr>
        <w:t>учителя-предметника.</w:t>
      </w:r>
    </w:p>
    <w:p w:rsidR="00B467AE" w:rsidRPr="00493808" w:rsidRDefault="00B467AE" w:rsidP="00B467AE">
      <w:pPr>
        <w:pStyle w:val="Style14"/>
        <w:widowControl/>
        <w:spacing w:line="240" w:lineRule="auto"/>
        <w:ind w:firstLine="426"/>
        <w:rPr>
          <w:sz w:val="23"/>
          <w:szCs w:val="23"/>
        </w:rPr>
      </w:pPr>
      <w:r w:rsidRPr="00493808">
        <w:rPr>
          <w:sz w:val="23"/>
          <w:szCs w:val="23"/>
        </w:rPr>
        <w:t>3.17. В случае если учащийся 4 класса по уважительной причине</w:t>
      </w:r>
      <w:r w:rsidR="004D1362" w:rsidRPr="00493808">
        <w:rPr>
          <w:sz w:val="23"/>
          <w:szCs w:val="23"/>
        </w:rPr>
        <w:t xml:space="preserve"> (п.3.7)</w:t>
      </w:r>
      <w:r w:rsidRPr="00493808">
        <w:rPr>
          <w:sz w:val="23"/>
          <w:szCs w:val="23"/>
        </w:rPr>
        <w:t xml:space="preserve"> не явился на промежуточную аттестацию по предмету ОРКСЭ, с</w:t>
      </w:r>
      <w:r w:rsidR="004D1362" w:rsidRPr="00493808">
        <w:rPr>
          <w:sz w:val="23"/>
          <w:szCs w:val="23"/>
        </w:rPr>
        <w:t>тавится</w:t>
      </w:r>
      <w:r w:rsidRPr="00493808">
        <w:rPr>
          <w:sz w:val="23"/>
          <w:szCs w:val="23"/>
        </w:rPr>
        <w:t xml:space="preserve"> зачет/незачет по результатам наблюдений учителя-предметника</w:t>
      </w:r>
    </w:p>
    <w:p w:rsidR="002F1D54" w:rsidRPr="00493808" w:rsidRDefault="002F1D54" w:rsidP="00B467AE">
      <w:pPr>
        <w:pStyle w:val="Default"/>
        <w:ind w:firstLine="426"/>
        <w:jc w:val="both"/>
        <w:rPr>
          <w:sz w:val="23"/>
          <w:szCs w:val="23"/>
        </w:rPr>
      </w:pPr>
      <w:r w:rsidRPr="00493808">
        <w:rPr>
          <w:sz w:val="23"/>
          <w:szCs w:val="23"/>
        </w:rPr>
        <w:t>3.1</w:t>
      </w:r>
      <w:r w:rsidR="004D1362" w:rsidRPr="00493808">
        <w:rPr>
          <w:sz w:val="23"/>
          <w:szCs w:val="23"/>
        </w:rPr>
        <w:t>8</w:t>
      </w:r>
      <w:r w:rsidRPr="00493808">
        <w:rPr>
          <w:sz w:val="23"/>
          <w:szCs w:val="23"/>
        </w:rPr>
        <w:t xml:space="preserve">. Итоги промежуточной аттестации обсуждаются на заседаниях методических объединений и педагогического совета школы. </w:t>
      </w:r>
    </w:p>
    <w:p w:rsidR="00FA2FC6" w:rsidRDefault="002F1D54" w:rsidP="00B467AE">
      <w:pPr>
        <w:pStyle w:val="Default"/>
        <w:ind w:firstLine="426"/>
        <w:jc w:val="both"/>
      </w:pPr>
      <w:r w:rsidRPr="00493808">
        <w:rPr>
          <w:sz w:val="23"/>
          <w:szCs w:val="23"/>
        </w:rPr>
        <w:t>3.1</w:t>
      </w:r>
      <w:r w:rsidR="004D1362" w:rsidRPr="00493808">
        <w:rPr>
          <w:sz w:val="23"/>
          <w:szCs w:val="23"/>
        </w:rPr>
        <w:t>9</w:t>
      </w:r>
      <w:r w:rsidRPr="00493808">
        <w:rPr>
          <w:sz w:val="23"/>
          <w:szCs w:val="23"/>
        </w:rPr>
        <w:t>. В случае несогласия учащегося, его родителей (законных представителей) с результатом промежуточной аттестации по предмету, учащийся, его родители (законные представители) имеют право обжаловать о</w:t>
      </w:r>
      <w:r w:rsidR="005473A9" w:rsidRPr="00493808">
        <w:rPr>
          <w:sz w:val="23"/>
          <w:szCs w:val="23"/>
        </w:rPr>
        <w:t>тметк</w:t>
      </w:r>
      <w:r w:rsidRPr="00493808">
        <w:rPr>
          <w:sz w:val="23"/>
          <w:szCs w:val="23"/>
        </w:rPr>
        <w:t>у, обратившись с письменным заявлением в комиссию по урегулированию споров между участниками образовательных отношений в трехдневный срок (после объявления результатов).</w:t>
      </w:r>
      <w:r w:rsidRPr="002F1D54">
        <w:t xml:space="preserve"> </w:t>
      </w:r>
    </w:p>
    <w:p w:rsidR="002F1D54" w:rsidRPr="002F1D54" w:rsidRDefault="002F1D54" w:rsidP="00FA2FC6">
      <w:pPr>
        <w:pStyle w:val="Default"/>
        <w:ind w:firstLine="426"/>
        <w:jc w:val="both"/>
      </w:pPr>
      <w:r w:rsidRPr="002F1D54">
        <w:lastRenderedPageBreak/>
        <w:t>3.</w:t>
      </w:r>
      <w:r w:rsidR="004D1362">
        <w:t>20</w:t>
      </w:r>
      <w:r w:rsidRPr="002F1D54">
        <w:t>.</w:t>
      </w:r>
      <w:r w:rsidR="00FA2FC6">
        <w:t xml:space="preserve"> </w:t>
      </w:r>
      <w:r w:rsidRPr="002F1D54">
        <w:t xml:space="preserve">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 </w:t>
      </w:r>
    </w:p>
    <w:p w:rsidR="002F1D54" w:rsidRPr="002F1D54" w:rsidRDefault="004D1362" w:rsidP="002F1D54">
      <w:pPr>
        <w:pStyle w:val="Default"/>
        <w:ind w:firstLine="426"/>
        <w:jc w:val="both"/>
      </w:pPr>
      <w:r>
        <w:t>3.21</w:t>
      </w:r>
      <w:r w:rsidR="002F1D54" w:rsidRPr="002F1D54">
        <w:t xml:space="preserve">. Итоги промежуточной аттестации учащихся оформляются в электронных журналах </w:t>
      </w:r>
      <w:r w:rsidR="00FA2FC6">
        <w:t>ОО</w:t>
      </w:r>
      <w:r w:rsidR="002F1D54" w:rsidRPr="002F1D54">
        <w:t xml:space="preserve">. </w:t>
      </w:r>
    </w:p>
    <w:p w:rsidR="002F1D54" w:rsidRPr="002F1D54" w:rsidRDefault="004D1362" w:rsidP="002F1D54">
      <w:pPr>
        <w:pStyle w:val="Default"/>
        <w:ind w:firstLine="426"/>
        <w:jc w:val="both"/>
      </w:pPr>
      <w:r>
        <w:t>3.22</w:t>
      </w:r>
      <w:r w:rsidR="002F1D54" w:rsidRPr="002F1D54">
        <w:t xml:space="preserve">. Учителя </w:t>
      </w:r>
      <w:r w:rsidR="00FA2FC6">
        <w:t>ОО</w:t>
      </w:r>
      <w:r w:rsidR="002F1D54" w:rsidRPr="002F1D54">
        <w:t xml:space="preserve"> доводят до сведения родителей (законных представителей) результаты промежуточной аттестации учащихся как посредством заполнения предусмотренных документов (протоколов, электронного дневника), так и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w:t>
      </w:r>
    </w:p>
    <w:p w:rsidR="002F1D54" w:rsidRPr="002F1D54" w:rsidRDefault="004D1362" w:rsidP="002F1D54">
      <w:pPr>
        <w:pStyle w:val="Default"/>
        <w:ind w:firstLine="426"/>
        <w:jc w:val="both"/>
      </w:pPr>
      <w:r>
        <w:t>3.23</w:t>
      </w:r>
      <w:r w:rsidR="002F1D54" w:rsidRPr="002F1D54">
        <w:t>. Неудовлетворительные результаты промежуточной аттестации по одному или нескольким учебным предметам</w:t>
      </w:r>
      <w:r>
        <w:t xml:space="preserve"> </w:t>
      </w:r>
      <w:r w:rsidR="002F1D54" w:rsidRPr="002F1D54">
        <w:t xml:space="preserve">образовательной программы или </w:t>
      </w:r>
      <w:proofErr w:type="gramStart"/>
      <w:r w:rsidR="002F1D54" w:rsidRPr="002F1D54">
        <w:t>не</w:t>
      </w:r>
      <w:r w:rsidR="00F50590">
        <w:t xml:space="preserve"> </w:t>
      </w:r>
      <w:r w:rsidR="002F1D54" w:rsidRPr="002F1D54">
        <w:t>прохождение</w:t>
      </w:r>
      <w:proofErr w:type="gramEnd"/>
      <w:r w:rsidR="002F1D54" w:rsidRPr="002F1D54">
        <w:t xml:space="preserve"> промежуточной аттестации при отсутствии уважительных причин признаются академической задолженностью. </w:t>
      </w:r>
    </w:p>
    <w:p w:rsidR="002F1D54" w:rsidRPr="002F1D54" w:rsidRDefault="002F1D54" w:rsidP="002F1D54">
      <w:pPr>
        <w:pStyle w:val="Default"/>
        <w:ind w:firstLine="426"/>
        <w:jc w:val="both"/>
      </w:pPr>
      <w:r w:rsidRPr="002F1D54">
        <w:t>3.</w:t>
      </w:r>
      <w:r w:rsidR="004D1362">
        <w:t>24</w:t>
      </w:r>
      <w:r w:rsidRPr="002F1D54">
        <w:t xml:space="preserve">. Учащиеся обязаны ликвидировать академическую задолженность. </w:t>
      </w:r>
    </w:p>
    <w:p w:rsidR="002F1D54" w:rsidRPr="002F1D54" w:rsidRDefault="004D1362" w:rsidP="002F1D54">
      <w:pPr>
        <w:pStyle w:val="Default"/>
        <w:ind w:firstLine="426"/>
        <w:jc w:val="both"/>
      </w:pPr>
      <w:r>
        <w:t>3.25. ОО</w:t>
      </w:r>
      <w:r w:rsidR="002F1D54" w:rsidRPr="002F1D54">
        <w:t xml:space="preserve"> создает условия учащемуся для ликвидации академической задолженности и обеспечивает контроль за своевременностью ее ликвидации. </w:t>
      </w:r>
    </w:p>
    <w:p w:rsidR="002F1D54" w:rsidRPr="002F1D54" w:rsidRDefault="002F1D54" w:rsidP="002F1D54">
      <w:pPr>
        <w:pStyle w:val="Default"/>
        <w:ind w:firstLine="426"/>
        <w:jc w:val="both"/>
      </w:pPr>
      <w:r w:rsidRPr="002F1D54">
        <w:t>3.2</w:t>
      </w:r>
      <w:r w:rsidR="004D1362">
        <w:t>6</w:t>
      </w:r>
      <w:r w:rsidRPr="002F1D54">
        <w:t>. Учащиеся, имеющие академическую задолженность, вправе пройти промежуточную аттестацию по соот</w:t>
      </w:r>
      <w:r w:rsidR="004D1362">
        <w:t xml:space="preserve">ветствующему учебному предмету </w:t>
      </w:r>
      <w:r w:rsidRPr="002F1D54">
        <w:t xml:space="preserve">не более двух раз в сроки, определяемые педагогическим советом. В указанный период не включается время болезни обучающегося и каникулярное время. </w:t>
      </w:r>
    </w:p>
    <w:p w:rsidR="0051567A" w:rsidRPr="0051567A" w:rsidRDefault="002F1D54" w:rsidP="0051567A">
      <w:pPr>
        <w:pStyle w:val="Default"/>
        <w:ind w:firstLine="426"/>
        <w:jc w:val="both"/>
      </w:pPr>
      <w:r w:rsidRPr="002F1D54">
        <w:t>3.2</w:t>
      </w:r>
      <w:r w:rsidR="004D1362">
        <w:t>7</w:t>
      </w:r>
      <w:r w:rsidRPr="002F1D54">
        <w:t xml:space="preserve">. </w:t>
      </w:r>
      <w:r w:rsidR="0051567A" w:rsidRPr="0051567A">
        <w:t>В первый раз повторную промежуточную аттестацию проводит учитель в присутствии одного</w:t>
      </w:r>
      <w:r w:rsidR="004D1362">
        <w:t xml:space="preserve"> ассистента из числа учителей и</w:t>
      </w:r>
      <w:r w:rsidR="0051567A" w:rsidRPr="0051567A">
        <w:t xml:space="preserve">  членов администрации школы. </w:t>
      </w:r>
    </w:p>
    <w:p w:rsidR="0051567A" w:rsidRPr="0051567A" w:rsidRDefault="0051567A" w:rsidP="0051567A">
      <w:pPr>
        <w:pStyle w:val="Default"/>
        <w:ind w:firstLine="426"/>
        <w:jc w:val="both"/>
      </w:pPr>
      <w:r w:rsidRPr="0051567A">
        <w:t>Во второй раз повторная промежуточная аттестация проводится учителем при присутствии комиссии в сроки, определяемые Приказом директора школы. Состав комиссии определяется в зависимости от количества предметов и количества учащихся, имеющих академическую задолженность, утверждается приказом директора школы.</w:t>
      </w:r>
    </w:p>
    <w:p w:rsidR="002F1D54" w:rsidRPr="002F1D54" w:rsidRDefault="002F1D54" w:rsidP="002F1D54">
      <w:pPr>
        <w:pStyle w:val="Default"/>
        <w:ind w:firstLine="426"/>
        <w:jc w:val="both"/>
      </w:pPr>
      <w:r w:rsidRPr="002F1D54">
        <w:t>3.2</w:t>
      </w:r>
      <w:r w:rsidR="004D1362">
        <w:t>8</w:t>
      </w:r>
      <w:r w:rsidRPr="002F1D54">
        <w:t>.</w:t>
      </w:r>
      <w:r w:rsidR="00FA2FC6">
        <w:t xml:space="preserve"> </w:t>
      </w:r>
      <w:r w:rsidRPr="002F1D54">
        <w:t xml:space="preserve">Учащиеся, не прошедшие промежуточную аттестацию по неуважительным причинам или имеющие академическую задолженность, переводятся в следующий класс условно. </w:t>
      </w:r>
    </w:p>
    <w:p w:rsidR="002F1D54" w:rsidRPr="002F1D54" w:rsidRDefault="002F1D54" w:rsidP="002F1D54">
      <w:pPr>
        <w:pStyle w:val="Default"/>
        <w:ind w:firstLine="426"/>
        <w:jc w:val="both"/>
      </w:pPr>
      <w:r w:rsidRPr="002F1D54">
        <w:t>3.2</w:t>
      </w:r>
      <w:r w:rsidR="004D1362">
        <w:t>9</w:t>
      </w:r>
      <w:r w:rsidRPr="002F1D54">
        <w:t xml:space="preserve">. Учащиеся в </w:t>
      </w:r>
      <w:r w:rsidR="00FA2FC6">
        <w:t>ОО</w:t>
      </w:r>
      <w:r w:rsidRPr="002F1D54">
        <w:t xml:space="preserve">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с учетом мнения их родителей (законных представителей): </w:t>
      </w:r>
    </w:p>
    <w:p w:rsidR="002F1D54" w:rsidRPr="002F1D54" w:rsidRDefault="002F1D54" w:rsidP="002F1D54">
      <w:pPr>
        <w:pStyle w:val="Default"/>
        <w:ind w:firstLine="426"/>
        <w:jc w:val="both"/>
      </w:pPr>
      <w:r w:rsidRPr="002F1D54">
        <w:t xml:space="preserve">- оставляются на повторное обучение; </w:t>
      </w:r>
    </w:p>
    <w:p w:rsidR="002F1D54" w:rsidRPr="002F1D54" w:rsidRDefault="002F1D54" w:rsidP="002F1D54">
      <w:pPr>
        <w:pStyle w:val="Default"/>
        <w:ind w:firstLine="426"/>
        <w:jc w:val="both"/>
      </w:pPr>
      <w:r w:rsidRPr="002F1D54">
        <w:t xml:space="preserve">- переводятся на обучение по адаптированным образовательным программам в соответствии с рекомендациями психолого-медико-педагогической комиссии; </w:t>
      </w:r>
    </w:p>
    <w:p w:rsidR="002F1D54" w:rsidRPr="002F1D54" w:rsidRDefault="002F1D54" w:rsidP="002F1D54">
      <w:pPr>
        <w:pStyle w:val="Default"/>
        <w:ind w:firstLine="426"/>
        <w:jc w:val="both"/>
      </w:pPr>
      <w:r w:rsidRPr="002F1D54">
        <w:t xml:space="preserve">- переводятся на обучение по индивидуальному учебному плану. </w:t>
      </w:r>
    </w:p>
    <w:p w:rsidR="002F1D54" w:rsidRPr="002F1D54" w:rsidRDefault="002F1D54" w:rsidP="002F1D54">
      <w:pPr>
        <w:pStyle w:val="Default"/>
        <w:ind w:firstLine="426"/>
        <w:jc w:val="both"/>
      </w:pPr>
      <w:r w:rsidRPr="002F1D54">
        <w:t>3.</w:t>
      </w:r>
      <w:r w:rsidR="004D1362">
        <w:t>30.</w:t>
      </w:r>
      <w:r w:rsidRPr="002F1D54">
        <w:t xml:space="preserve"> Учащиеся 1 класса на повторный год обучения не оставляются. </w:t>
      </w:r>
    </w:p>
    <w:p w:rsidR="002F1D54" w:rsidRPr="002F1D54" w:rsidRDefault="002F1D54" w:rsidP="002F1D54">
      <w:pPr>
        <w:pStyle w:val="Default"/>
        <w:ind w:firstLine="426"/>
        <w:jc w:val="both"/>
      </w:pPr>
      <w:r w:rsidRPr="002F1D54">
        <w:t>3.</w:t>
      </w:r>
      <w:r w:rsidR="004D1362">
        <w:t>31</w:t>
      </w:r>
      <w:r w:rsidRPr="002F1D54">
        <w:t xml:space="preserve">. Учащиеся 4, 9 класса, имеющие академическую задолженность, по решению педагогического совета не переводятся на следующий уровень образования. То есть обучающиеся, не освоившие основной образовательной программы начального общего или основного общего образования, не допускаются к обучению на следующих уровнях общего образования. </w:t>
      </w:r>
    </w:p>
    <w:p w:rsidR="00FA2FC6" w:rsidRDefault="002F1D54" w:rsidP="002F1D54">
      <w:pPr>
        <w:pStyle w:val="Default"/>
        <w:ind w:firstLine="426"/>
        <w:jc w:val="both"/>
      </w:pPr>
      <w:r w:rsidRPr="002F1D54">
        <w:t>3.</w:t>
      </w:r>
      <w:r w:rsidR="004D1362">
        <w:t>3</w:t>
      </w:r>
      <w:r w:rsidRPr="002F1D54">
        <w:t>2</w:t>
      </w:r>
      <w:r w:rsidR="00FA2FC6">
        <w:t>.</w:t>
      </w:r>
      <w:r w:rsidRPr="002F1D54">
        <w:t xml:space="preserve"> Учащиеся 9 и 11 классов, имеющие академическую задолженность, не допускаются до государственной итоговой аттестации.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w:t>
      </w:r>
      <w:r w:rsidRPr="002F1D54">
        <w:lastRenderedPageBreak/>
        <w:t xml:space="preserve">иное не установлено порядком проведения государственной итоговой аттестации по соответствующим образовательным программам. Повторная промежуточная аттестация не проводится. Данные ученики оставляются на повторный год обучения или по решению родителей (законных представителей) переводятся на семейное образование (самообразование). </w:t>
      </w:r>
    </w:p>
    <w:p w:rsidR="00FA2FC6" w:rsidRDefault="00FA2FC6" w:rsidP="002F1D54">
      <w:pPr>
        <w:pStyle w:val="Default"/>
        <w:ind w:firstLine="426"/>
        <w:jc w:val="both"/>
      </w:pPr>
    </w:p>
    <w:p w:rsidR="002F1D54" w:rsidRPr="00FA2FC6" w:rsidRDefault="002F1D54" w:rsidP="00FA2FC6">
      <w:pPr>
        <w:pStyle w:val="Default"/>
        <w:ind w:firstLine="426"/>
        <w:jc w:val="center"/>
        <w:rPr>
          <w:b/>
        </w:rPr>
      </w:pPr>
      <w:r w:rsidRPr="00FA2FC6">
        <w:rPr>
          <w:b/>
        </w:rPr>
        <w:t>4. СОДЕРЖАНИЕ, И ПОРЯДОК ПРОВЕДЕНИЯ ПРОМЕЖУТОЧНОЙ АТТЕСТАЦИИ ОБУЧАЮЩИХСЯ НА СЕМЕЙНОМ ОБРАЗОВАНИИ, САМООБРАЗОВАНИИ</w:t>
      </w:r>
    </w:p>
    <w:p w:rsidR="002F1D54" w:rsidRPr="002F1D54" w:rsidRDefault="002F1D54" w:rsidP="00FA2FC6">
      <w:pPr>
        <w:pStyle w:val="Default"/>
        <w:ind w:firstLine="426"/>
        <w:jc w:val="both"/>
      </w:pPr>
      <w:r w:rsidRPr="002F1D54">
        <w:t>4.1</w:t>
      </w:r>
      <w:r w:rsidR="00FA2FC6">
        <w:t>.</w:t>
      </w:r>
      <w:r w:rsidRPr="002F1D54">
        <w:t xml:space="preserve"> Освоение образовательных программ в форме семейного образования, самообразования предполагает самостоятельное, или с помощью педагогов, или с помощью родителей (законных представителей) обучающегося освоение образовательных программ с последующим прохождением промежуточной аттестации в общеобразовательной организации. </w:t>
      </w:r>
    </w:p>
    <w:p w:rsidR="002F1D54" w:rsidRPr="002F1D54" w:rsidRDefault="002F1D54" w:rsidP="002F1D54">
      <w:pPr>
        <w:pStyle w:val="Default"/>
        <w:ind w:firstLine="426"/>
        <w:jc w:val="both"/>
      </w:pPr>
      <w:r w:rsidRPr="002F1D54">
        <w:t>4.2</w:t>
      </w:r>
      <w:r w:rsidR="00FA2FC6">
        <w:t>.</w:t>
      </w:r>
      <w:r w:rsidRPr="002F1D54">
        <w:t xml:space="preserve"> Порядок, форма и сроки проведения промежуточной аттестации обучающегося в форме семейного образования, самообразования устанавливаются общеобразовательной организацией самостоятельно, регламентируются локальным актом и в договоре между общеобразовательной организацией и родителями (законными представителями). </w:t>
      </w:r>
    </w:p>
    <w:p w:rsidR="002F1D54" w:rsidRDefault="002F1D54" w:rsidP="002F1D54">
      <w:pPr>
        <w:pStyle w:val="Default"/>
        <w:ind w:firstLine="426"/>
        <w:jc w:val="both"/>
        <w:rPr>
          <w:lang w:val="tt-RU"/>
        </w:rPr>
      </w:pPr>
      <w:r w:rsidRPr="002F1D54">
        <w:t>4.3</w:t>
      </w:r>
      <w:r w:rsidR="00FA2FC6">
        <w:t>.</w:t>
      </w:r>
      <w:r w:rsidRPr="002F1D54">
        <w:t xml:space="preserve"> Порядок прохождения аттестации в общеобразовательной организации целесообразно определять с учетом мнения родителей (законных представителей), в том числе исходя из темпа и последовательности изучения учебного материала. </w:t>
      </w:r>
    </w:p>
    <w:p w:rsidR="005473A9" w:rsidRPr="005473A9" w:rsidRDefault="005473A9" w:rsidP="005473A9">
      <w:pPr>
        <w:pStyle w:val="Default"/>
        <w:ind w:firstLine="426"/>
        <w:jc w:val="both"/>
      </w:pPr>
      <w:r>
        <w:rPr>
          <w:lang w:val="tt-RU"/>
        </w:rPr>
        <w:t>4</w:t>
      </w:r>
      <w:r w:rsidRPr="005473A9">
        <w:t>.4. Гражданин, получающий образование в форме семейного обучения, самообразования, планирующий пройти итоговую аттестацию, должен предварительно пройти промежуточную аттестацию. В этом случае гражданин должен подать заявление о прохождении промежуточной аттестации и зачислении его в Школу на время прохождения промежуточной аттестации не позднее, чем за месяц до начала формирования базы данных для проведения итоговой аттестации.</w:t>
      </w:r>
    </w:p>
    <w:p w:rsidR="002F1D54" w:rsidRPr="002F1D54" w:rsidRDefault="002F1D54" w:rsidP="002F1D54">
      <w:pPr>
        <w:pStyle w:val="Default"/>
        <w:ind w:firstLine="426"/>
        <w:jc w:val="both"/>
      </w:pPr>
      <w:r w:rsidRPr="002F1D54">
        <w:t>4.</w:t>
      </w:r>
      <w:r w:rsidR="0033195F">
        <w:rPr>
          <w:lang w:val="tt-RU"/>
        </w:rPr>
        <w:t>5</w:t>
      </w:r>
      <w:r w:rsidR="00FA2FC6">
        <w:t>.</w:t>
      </w:r>
      <w:r w:rsidRPr="002F1D54">
        <w:t xml:space="preserve">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w:t>
      </w:r>
    </w:p>
    <w:p w:rsidR="002F1D54" w:rsidRPr="002F1D54" w:rsidRDefault="002F1D54" w:rsidP="002F1D54">
      <w:pPr>
        <w:pStyle w:val="Default"/>
        <w:ind w:firstLine="426"/>
        <w:jc w:val="both"/>
      </w:pPr>
      <w:r w:rsidRPr="002F1D54">
        <w:t>4.6</w:t>
      </w:r>
      <w:r w:rsidR="00FA2FC6">
        <w:t>.</w:t>
      </w:r>
      <w:r w:rsidRPr="002F1D54">
        <w:t xml:space="preserve"> Общеобразовательная организация издает приказ на проведение промежуточной аттестации и (или) участие в государственной итоговой аттестации лица, осваивающего образовательные программы в форме семейного образования, самообразования. </w:t>
      </w:r>
    </w:p>
    <w:p w:rsidR="002F1D54" w:rsidRPr="002F1D54" w:rsidRDefault="002F1D54" w:rsidP="002F1D54">
      <w:pPr>
        <w:pStyle w:val="Default"/>
        <w:ind w:firstLine="426"/>
        <w:jc w:val="both"/>
      </w:pPr>
      <w:r w:rsidRPr="002F1D54">
        <w:t>4.7</w:t>
      </w:r>
      <w:r w:rsidR="00FA2FC6">
        <w:t>.</w:t>
      </w:r>
      <w:r w:rsidRPr="002F1D54">
        <w:t xml:space="preserve"> Промежуточная аттестация предшествует обязательной государственной итоговой аттестации и проводится в формах, устанавливаемых общеобразовательной организацией самостоятельно: тестирования, диагностических работ, защиты рефератов и других по всем предметам инвариантной и вариативной части учебного плана. </w:t>
      </w:r>
    </w:p>
    <w:p w:rsidR="002F1D54" w:rsidRPr="002F1D54" w:rsidRDefault="002F1D54" w:rsidP="002F1D54">
      <w:pPr>
        <w:pStyle w:val="Default"/>
        <w:ind w:firstLine="426"/>
        <w:jc w:val="both"/>
      </w:pPr>
      <w:r w:rsidRPr="002F1D54">
        <w:t>4.8</w:t>
      </w:r>
      <w:r w:rsidR="00FA2FC6">
        <w:t>.</w:t>
      </w:r>
      <w:r w:rsidRPr="002F1D54">
        <w:t xml:space="preserve"> Промежуточная аттестация проводится с участием аттестационной комиссии, утвержденной приказом директора. Деятельность аттестационной комиссии определяется локальным актом общеобразовательной организации. </w:t>
      </w:r>
    </w:p>
    <w:p w:rsidR="002F1D54" w:rsidRDefault="002F1D54" w:rsidP="002F1D54">
      <w:pPr>
        <w:pStyle w:val="Default"/>
        <w:ind w:firstLine="426"/>
        <w:jc w:val="both"/>
      </w:pPr>
      <w:r w:rsidRPr="002F1D54">
        <w:t>4.9</w:t>
      </w:r>
      <w:r w:rsidR="00FA2FC6">
        <w:t>.</w:t>
      </w:r>
      <w:r w:rsidRPr="002F1D54">
        <w:t xml:space="preserve"> Образовательная организация,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самообразования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FA2FC6" w:rsidRPr="002F1D54" w:rsidRDefault="00FA2FC6" w:rsidP="002F1D54">
      <w:pPr>
        <w:pStyle w:val="Default"/>
        <w:ind w:firstLine="426"/>
        <w:jc w:val="both"/>
      </w:pPr>
    </w:p>
    <w:p w:rsidR="002F1D54" w:rsidRPr="00FA2FC6" w:rsidRDefault="002F1D54" w:rsidP="00FA2FC6">
      <w:pPr>
        <w:pStyle w:val="Default"/>
        <w:ind w:firstLine="426"/>
        <w:jc w:val="center"/>
        <w:rPr>
          <w:b/>
        </w:rPr>
      </w:pPr>
      <w:r w:rsidRPr="00FA2FC6">
        <w:rPr>
          <w:b/>
        </w:rPr>
        <w:t>5. ПОРЯДОК ВЫСТАВЛЕНИЯ ГОДОВЫХ О</w:t>
      </w:r>
      <w:r w:rsidR="00F50590">
        <w:rPr>
          <w:b/>
        </w:rPr>
        <w:t>ТМЕТ</w:t>
      </w:r>
      <w:r w:rsidRPr="00FA2FC6">
        <w:rPr>
          <w:b/>
        </w:rPr>
        <w:t>ОК</w:t>
      </w:r>
    </w:p>
    <w:p w:rsidR="002F1D54" w:rsidRPr="002F1D54" w:rsidRDefault="00F50590" w:rsidP="002F1D54">
      <w:pPr>
        <w:pStyle w:val="Default"/>
        <w:ind w:firstLine="426"/>
        <w:jc w:val="both"/>
      </w:pPr>
      <w:r>
        <w:t>5.1. Годовые отметки</w:t>
      </w:r>
      <w:r w:rsidR="002F1D54" w:rsidRPr="002F1D54">
        <w:t xml:space="preserve"> по учебным предметам учащимся 2-11 классов выставляются после завершения программ обучения на основании фактического уровня знаний, умений и навыков школьников как округленное по математическим закона</w:t>
      </w:r>
      <w:r>
        <w:t>м</w:t>
      </w:r>
      <w:r w:rsidR="002F1D54" w:rsidRPr="002F1D54">
        <w:t xml:space="preserve"> до целого числа </w:t>
      </w:r>
      <w:r w:rsidR="002F1D54" w:rsidRPr="002F1D54">
        <w:lastRenderedPageBreak/>
        <w:t>среднее арифметическое значение четвертных (полугодовых) о</w:t>
      </w:r>
      <w:r>
        <w:t>тмето</w:t>
      </w:r>
      <w:r w:rsidR="002F1D54" w:rsidRPr="002F1D54">
        <w:t>к и отметок за промежуточную аттестацию</w:t>
      </w:r>
      <w:r w:rsidR="00482F28">
        <w:t>.</w:t>
      </w:r>
      <w:r w:rsidR="002F1D54" w:rsidRPr="002F1D54">
        <w:t xml:space="preserve"> </w:t>
      </w:r>
    </w:p>
    <w:p w:rsidR="00FA2FC6" w:rsidRDefault="00FA2FC6" w:rsidP="002F1D54">
      <w:pPr>
        <w:pStyle w:val="Default"/>
        <w:ind w:firstLine="426"/>
        <w:jc w:val="both"/>
      </w:pPr>
    </w:p>
    <w:p w:rsidR="002F1D54" w:rsidRPr="00FA2FC6" w:rsidRDefault="002F1D54" w:rsidP="00FA2FC6">
      <w:pPr>
        <w:pStyle w:val="Default"/>
        <w:ind w:firstLine="426"/>
        <w:jc w:val="center"/>
        <w:rPr>
          <w:b/>
        </w:rPr>
      </w:pPr>
      <w:r w:rsidRPr="00FA2FC6">
        <w:rPr>
          <w:b/>
        </w:rPr>
        <w:t xml:space="preserve">6. О ПОРЯДКЕ ЗАЧЁТА РЕЗУЛЬТАТОВ ОСВОЕНИЯ </w:t>
      </w:r>
      <w:proofErr w:type="gramStart"/>
      <w:r w:rsidRPr="00FA2FC6">
        <w:rPr>
          <w:b/>
        </w:rPr>
        <w:t>ОБУЧАЮЩИМИСЯ</w:t>
      </w:r>
      <w:proofErr w:type="gramEnd"/>
      <w:r w:rsidRPr="00FA2FC6">
        <w:rPr>
          <w:b/>
        </w:rPr>
        <w:t xml:space="preserve"> УЧЕБНЫХ ПРЕДМЕТОВ, КУРСОВ, ДОПОЛНИТЕЛЬНЫХ ОБРАЗОВАТЕЛЬНЫХ ПРОГРАММ</w:t>
      </w:r>
    </w:p>
    <w:p w:rsidR="002F1D54" w:rsidRPr="002F1D54" w:rsidRDefault="002F1D54" w:rsidP="002F1D54">
      <w:pPr>
        <w:pStyle w:val="Default"/>
        <w:ind w:firstLine="426"/>
        <w:jc w:val="both"/>
      </w:pPr>
      <w:r w:rsidRPr="002F1D54">
        <w:t xml:space="preserve">6.1. Зачёт производится для обучающихся: </w:t>
      </w:r>
    </w:p>
    <w:p w:rsidR="002F1D54" w:rsidRPr="002F1D54" w:rsidRDefault="002F1D54" w:rsidP="002F1D54">
      <w:pPr>
        <w:pStyle w:val="Default"/>
        <w:ind w:firstLine="426"/>
        <w:jc w:val="both"/>
      </w:pPr>
      <w:r w:rsidRPr="002F1D54">
        <w:t xml:space="preserve">-обучающихся по основным образовательным программам, реализуемым в сетевой форме; </w:t>
      </w:r>
    </w:p>
    <w:p w:rsidR="002F1D54" w:rsidRPr="002F1D54" w:rsidRDefault="002F1D54" w:rsidP="002F1D54">
      <w:pPr>
        <w:pStyle w:val="Default"/>
        <w:ind w:firstLine="426"/>
        <w:jc w:val="both"/>
      </w:pPr>
      <w:r w:rsidRPr="002F1D54">
        <w:t xml:space="preserve">-временно получавших образование в санаторных школах, реабилитационных общеобразовательных учреждениях и т.п.; </w:t>
      </w:r>
    </w:p>
    <w:p w:rsidR="002F1D54" w:rsidRPr="002F1D54" w:rsidRDefault="002F1D54" w:rsidP="002F1D54">
      <w:pPr>
        <w:pStyle w:val="Default"/>
        <w:ind w:firstLine="426"/>
        <w:jc w:val="both"/>
      </w:pPr>
      <w:r w:rsidRPr="002F1D54">
        <w:t xml:space="preserve">-ранее обучавшихся в других общеобразовательных учреждениях; </w:t>
      </w:r>
    </w:p>
    <w:p w:rsidR="002F1D54" w:rsidRPr="002F1D54" w:rsidRDefault="002F1D54" w:rsidP="002F1D54">
      <w:pPr>
        <w:pStyle w:val="Default"/>
        <w:ind w:firstLine="426"/>
        <w:jc w:val="both"/>
      </w:pPr>
      <w:r w:rsidRPr="002F1D54">
        <w:t xml:space="preserve">-изучавших учебные предметы (дополнительные образовательные программы) по собственному выбору в других организациях, осуществляющих образовательную деятельность. </w:t>
      </w:r>
    </w:p>
    <w:p w:rsidR="002F1D54" w:rsidRPr="002F1D54" w:rsidRDefault="002F1D54" w:rsidP="002F1D54">
      <w:pPr>
        <w:pStyle w:val="Default"/>
        <w:ind w:firstLine="426"/>
        <w:jc w:val="both"/>
      </w:pPr>
      <w:r w:rsidRPr="002F1D54">
        <w:t xml:space="preserve">6.2. Для получения зачёта родители (законные представители) несовершеннолетнего обучающегося, совершеннолетние обучающиеся предоставляют следующие документы: </w:t>
      </w:r>
    </w:p>
    <w:p w:rsidR="002F1D54" w:rsidRPr="002F1D54" w:rsidRDefault="002F1D54" w:rsidP="002F1D54">
      <w:pPr>
        <w:pStyle w:val="Default"/>
        <w:ind w:firstLine="426"/>
        <w:jc w:val="both"/>
      </w:pPr>
      <w:r w:rsidRPr="002F1D54">
        <w:t>-</w:t>
      </w:r>
      <w:r w:rsidR="00FA2FC6">
        <w:t xml:space="preserve"> </w:t>
      </w:r>
      <w:r w:rsidRPr="002F1D54">
        <w:t xml:space="preserve">заявление о зачёте учебного предмета, в котором указываются: название учебного предмета; класс (классы), год (годы) изучения предмета; полное наименование и юридический адрес организации, осуществляющей образовательную деятельность; форма (формы) промежуточной аттестации; отметка (отметки) обучающегося по результатам промежуточной аттестации; </w:t>
      </w:r>
    </w:p>
    <w:p w:rsidR="00FA2FC6" w:rsidRDefault="002F1D54" w:rsidP="00FA2FC6">
      <w:pPr>
        <w:pStyle w:val="Default"/>
        <w:ind w:firstLine="426"/>
        <w:jc w:val="both"/>
      </w:pPr>
      <w:r w:rsidRPr="002F1D54">
        <w:t>-</w:t>
      </w:r>
      <w:r w:rsidR="00FA2FC6">
        <w:t xml:space="preserve"> </w:t>
      </w:r>
      <w:r w:rsidRPr="002F1D54">
        <w:t xml:space="preserve">документ, заверенный подписью руководителя и печатью организации, осуществляющей образовательную деятельность, который содержит следующую информацию: название учебного предмета; класс (классы), год (годы) изучения предмета; объём, в котором изучался учебный предмет, в соответствии с учебным планом организации; форма (формы) промежуточной аттестации; отметка (отметки) обучающегося по результатам промежуточной аттестации, или документ об образовании, справку об обучении или о периоде обучения; </w:t>
      </w:r>
    </w:p>
    <w:p w:rsidR="002F1D54" w:rsidRPr="002F1D54" w:rsidRDefault="002F1D54" w:rsidP="00FA2FC6">
      <w:pPr>
        <w:pStyle w:val="Default"/>
        <w:ind w:firstLine="426"/>
        <w:jc w:val="both"/>
      </w:pPr>
      <w:r w:rsidRPr="002F1D54">
        <w:t>-</w:t>
      </w:r>
      <w:r w:rsidR="00FA2FC6">
        <w:t xml:space="preserve"> </w:t>
      </w:r>
      <w:r w:rsidRPr="002F1D54">
        <w:t xml:space="preserve">копию лицензии на осуществление образовательной деятельности организации, осуществляющей образовательную деятельность, в которой обучающийся получал образование или обучался. </w:t>
      </w:r>
    </w:p>
    <w:p w:rsidR="002F1D54" w:rsidRPr="002F1D54" w:rsidRDefault="002F1D54" w:rsidP="002F1D54">
      <w:pPr>
        <w:pStyle w:val="Default"/>
        <w:ind w:firstLine="426"/>
        <w:jc w:val="both"/>
      </w:pPr>
      <w:r w:rsidRPr="002F1D54">
        <w:t xml:space="preserve">6.3. Зачёту подлежат результаты освоения учебных предметов учебного плана при одновременном выполнении следующих условий: </w:t>
      </w:r>
    </w:p>
    <w:p w:rsidR="002F1D54" w:rsidRPr="002F1D54" w:rsidRDefault="002F1D54" w:rsidP="002F1D54">
      <w:pPr>
        <w:pStyle w:val="Default"/>
        <w:ind w:firstLine="426"/>
        <w:jc w:val="both"/>
      </w:pPr>
      <w:r w:rsidRPr="002F1D54">
        <w:t>-</w:t>
      </w:r>
      <w:r w:rsidR="00FA2FC6">
        <w:t xml:space="preserve"> </w:t>
      </w:r>
      <w:r w:rsidRPr="002F1D54">
        <w:t xml:space="preserve">полностью совпадает наименование учебного предмета; </w:t>
      </w:r>
    </w:p>
    <w:p w:rsidR="002F1D54" w:rsidRPr="002F1D54" w:rsidRDefault="002F1D54" w:rsidP="002F1D54">
      <w:pPr>
        <w:pStyle w:val="Default"/>
        <w:ind w:firstLine="426"/>
        <w:jc w:val="both"/>
      </w:pPr>
      <w:r w:rsidRPr="002F1D54">
        <w:t>-</w:t>
      </w:r>
      <w:r w:rsidR="00FA2FC6">
        <w:t xml:space="preserve"> </w:t>
      </w:r>
      <w:r w:rsidRPr="002F1D54">
        <w:t xml:space="preserve">объём часов, в котором освоен учебный предмет, составляет не менее 90 % от объёма, реализуемого на данном этапе обучения; </w:t>
      </w:r>
    </w:p>
    <w:p w:rsidR="002F1D54" w:rsidRPr="002F1D54" w:rsidRDefault="002F1D54" w:rsidP="002F1D54">
      <w:pPr>
        <w:pStyle w:val="Default"/>
        <w:ind w:firstLine="426"/>
        <w:jc w:val="both"/>
      </w:pPr>
      <w:r w:rsidRPr="002F1D54">
        <w:t>-</w:t>
      </w:r>
      <w:r w:rsidR="00FA2FC6">
        <w:t xml:space="preserve"> </w:t>
      </w:r>
      <w:r w:rsidRPr="002F1D54">
        <w:t xml:space="preserve">учебный предмет не является обязательным при прохождении государственной итоговой аттестации; </w:t>
      </w:r>
    </w:p>
    <w:p w:rsidR="002F1D54" w:rsidRPr="002F1D54" w:rsidRDefault="002F1D54" w:rsidP="002F1D54">
      <w:pPr>
        <w:pStyle w:val="Default"/>
        <w:ind w:firstLine="426"/>
        <w:jc w:val="both"/>
      </w:pPr>
      <w:r w:rsidRPr="002F1D54">
        <w:t xml:space="preserve">- учебный предмет не выбран обучающимся для прохождения государственной итоговой аттестации. </w:t>
      </w:r>
    </w:p>
    <w:p w:rsidR="002F1D54" w:rsidRPr="002F1D54" w:rsidRDefault="002F1D54" w:rsidP="002F1D54">
      <w:pPr>
        <w:pStyle w:val="Default"/>
        <w:ind w:firstLine="426"/>
        <w:jc w:val="both"/>
      </w:pPr>
      <w:r w:rsidRPr="002F1D54">
        <w:t xml:space="preserve">6.4. Образовательная организация вправе запросить от обучающегося или родителей (законных представителей) несовершеннолетнего обучающегося дополнительные документы и сведения об обучении в другой организации, осуществляющей образовательную деятельность. </w:t>
      </w:r>
    </w:p>
    <w:p w:rsidR="002F1D54" w:rsidRPr="002F1D54" w:rsidRDefault="002F1D54" w:rsidP="002F1D54">
      <w:pPr>
        <w:pStyle w:val="Default"/>
        <w:ind w:firstLine="426"/>
        <w:jc w:val="both"/>
      </w:pPr>
      <w:r w:rsidRPr="002F1D54">
        <w:t xml:space="preserve">6.6. Решение педагогического совета доводится до сведения обучающихся и их родителей в течение трёх рабочих дней. </w:t>
      </w:r>
    </w:p>
    <w:p w:rsidR="002F1D54" w:rsidRPr="002F1D54" w:rsidRDefault="002F1D54" w:rsidP="002F1D54">
      <w:pPr>
        <w:pStyle w:val="Default"/>
        <w:ind w:firstLine="426"/>
        <w:jc w:val="both"/>
      </w:pPr>
      <w:r w:rsidRPr="002F1D54">
        <w:t>6.7. Промежуточная аттестация проводится аттестационной комиссией, деятельность которой регламентируется локальным актом. Сроки проведения промежуточной аттестации обучающихся, состав аттестационной комиссии, утверждаются приказом директора О</w:t>
      </w:r>
      <w:r w:rsidR="008F4ED6">
        <w:t>О</w:t>
      </w:r>
      <w:r w:rsidRPr="002F1D54">
        <w:t xml:space="preserve">. </w:t>
      </w:r>
    </w:p>
    <w:p w:rsidR="002F1D54" w:rsidRPr="002F1D54" w:rsidRDefault="002F1D54" w:rsidP="002F1D54">
      <w:pPr>
        <w:pStyle w:val="Default"/>
        <w:ind w:firstLine="426"/>
        <w:jc w:val="both"/>
      </w:pPr>
      <w:r w:rsidRPr="002F1D54">
        <w:lastRenderedPageBreak/>
        <w:t xml:space="preserve">6.8. Зачёт проводится не позднее одного месяца до начала государственной итоговой аттестации. </w:t>
      </w:r>
    </w:p>
    <w:p w:rsidR="002F1D54" w:rsidRPr="002F1D54" w:rsidRDefault="002F1D54" w:rsidP="002F1D54">
      <w:pPr>
        <w:pStyle w:val="Default"/>
        <w:ind w:firstLine="426"/>
        <w:jc w:val="both"/>
      </w:pPr>
      <w:r w:rsidRPr="002F1D54">
        <w:t xml:space="preserve">6.9. Результаты зачёта фиксируются в личном деле обучающегося, вносятся в документ об образовании, справку об обучении. </w:t>
      </w:r>
    </w:p>
    <w:p w:rsidR="002F1D54" w:rsidRPr="002F1D54" w:rsidRDefault="002F1D54" w:rsidP="002F1D54">
      <w:pPr>
        <w:pStyle w:val="Default"/>
        <w:ind w:firstLine="426"/>
        <w:jc w:val="both"/>
      </w:pPr>
      <w:r w:rsidRPr="002F1D54">
        <w:t xml:space="preserve">6.10. Принятие решения о зачёте в случае реализации основных общеобразовательной программ в рамках сетевой формы реализации основных общеобразовательных программ производится в соответствии с договором, заключенным между организациями, осуществляющими образовательную деятельность. </w:t>
      </w:r>
    </w:p>
    <w:p w:rsidR="008F4ED6" w:rsidRDefault="008F4ED6" w:rsidP="002F1D54">
      <w:pPr>
        <w:pStyle w:val="Default"/>
        <w:ind w:firstLine="426"/>
        <w:jc w:val="both"/>
      </w:pPr>
    </w:p>
    <w:p w:rsidR="002F1D54" w:rsidRPr="008F4ED6" w:rsidRDefault="002F1D54" w:rsidP="008F4ED6">
      <w:pPr>
        <w:pStyle w:val="Default"/>
        <w:ind w:firstLine="426"/>
        <w:jc w:val="center"/>
        <w:rPr>
          <w:b/>
        </w:rPr>
      </w:pPr>
      <w:r w:rsidRPr="008F4ED6">
        <w:rPr>
          <w:b/>
        </w:rPr>
        <w:t>7. ОСУЩЕСТВЛЕНИЕ ИНДИВИДУАЛЬНОГО УЧЁТА РЕЗУЛЬТАТОВ ОСВОЕНИЯ ОБУЧАЮЩИМИСЯ ОБРАЗОВАТЕЛЬНЫХ ПРОГРАММ</w:t>
      </w:r>
    </w:p>
    <w:p w:rsidR="002F1D54" w:rsidRPr="002F1D54" w:rsidRDefault="002F1D54" w:rsidP="002F1D54">
      <w:pPr>
        <w:pStyle w:val="Default"/>
        <w:ind w:firstLine="426"/>
        <w:jc w:val="both"/>
      </w:pPr>
      <w:r w:rsidRPr="002F1D54">
        <w:t>7.1. Индивидуальный учёт результатов освоения обучающимся основной образовательной программы начального общего, основного общего</w:t>
      </w:r>
      <w:r w:rsidR="0051567A">
        <w:t>, среднего общего</w:t>
      </w:r>
      <w:r w:rsidRPr="002F1D54">
        <w:t xml:space="preserve"> образования осуществляется на бумажных и электронных носителях в формах, утвержденных приказом директора </w:t>
      </w:r>
      <w:r w:rsidR="008F4ED6">
        <w:t>ОО</w:t>
      </w:r>
      <w:r w:rsidRPr="002F1D54">
        <w:t xml:space="preserve">. </w:t>
      </w:r>
    </w:p>
    <w:p w:rsidR="002F1D54" w:rsidRPr="002F1D54" w:rsidRDefault="002F1D54" w:rsidP="002F1D54">
      <w:pPr>
        <w:pStyle w:val="Default"/>
        <w:ind w:firstLine="426"/>
        <w:jc w:val="both"/>
      </w:pPr>
      <w:r w:rsidRPr="002F1D54">
        <w:t>7.2. К обязательным документам индивидуального учёта результатов освоения обучающимся основной образовательной программы начального общего, основного общего</w:t>
      </w:r>
      <w:r w:rsidR="0051567A">
        <w:t>, среднего общего</w:t>
      </w:r>
      <w:r w:rsidRPr="002F1D54">
        <w:t xml:space="preserve"> образования относятся электронные журналы, личные дела обучающихся, книга выдачи аттестатов, аттестаты об окончании основного общего образования</w:t>
      </w:r>
      <w:r w:rsidR="0051567A">
        <w:t>, среднего общего образования</w:t>
      </w:r>
      <w:r w:rsidRPr="002F1D54">
        <w:t xml:space="preserve">. </w:t>
      </w:r>
    </w:p>
    <w:p w:rsidR="002F1D54" w:rsidRPr="002F1D54" w:rsidRDefault="002F1D54" w:rsidP="002F1D54">
      <w:pPr>
        <w:pStyle w:val="Default"/>
        <w:ind w:firstLine="426"/>
        <w:jc w:val="both"/>
      </w:pPr>
      <w:r w:rsidRPr="002F1D54">
        <w:t xml:space="preserve">7.3. В электронных журналах отражается балльное текущее, промежуточное и годовое оценивание результатов освоения обучающимися основной образовательной программы. </w:t>
      </w:r>
    </w:p>
    <w:p w:rsidR="002F1D54" w:rsidRPr="002F1D54" w:rsidRDefault="002F1D54" w:rsidP="002F1D54">
      <w:pPr>
        <w:pStyle w:val="Default"/>
        <w:ind w:firstLine="426"/>
        <w:jc w:val="both"/>
      </w:pPr>
      <w:r w:rsidRPr="002F1D54">
        <w:t>7.4. Внесение исправлений в промежуточные и итоговые результаты по предметам на бумажном носителе оформляется в виде записи с указанием соответствующей о</w:t>
      </w:r>
      <w:r w:rsidR="005473A9">
        <w:t>тмет</w:t>
      </w:r>
      <w:r w:rsidRPr="002F1D54">
        <w:t xml:space="preserve">ки цифрой и прописью, подписи директора, печати </w:t>
      </w:r>
      <w:r w:rsidR="008F4ED6">
        <w:t>ОО</w:t>
      </w:r>
      <w:r w:rsidRPr="002F1D54">
        <w:t xml:space="preserve">. </w:t>
      </w:r>
    </w:p>
    <w:p w:rsidR="002F1D54" w:rsidRPr="002F1D54" w:rsidRDefault="002F1D54" w:rsidP="002F1D54">
      <w:pPr>
        <w:pStyle w:val="Default"/>
        <w:ind w:firstLine="426"/>
        <w:jc w:val="both"/>
      </w:pPr>
      <w:r w:rsidRPr="002F1D54">
        <w:t xml:space="preserve">7.5. В личном деле выставляются годовые результаты обучающегося по предметам учебного плана соответствующей образовательной программы. Итоговые результаты обучающегося по каждому году обучения заверяются одной печатью </w:t>
      </w:r>
      <w:r w:rsidR="008F4ED6">
        <w:t>ОО</w:t>
      </w:r>
      <w:r w:rsidRPr="002F1D54">
        <w:t xml:space="preserve"> и подписью классного руководителя. </w:t>
      </w:r>
    </w:p>
    <w:p w:rsidR="00A915BC" w:rsidRDefault="002F1D54" w:rsidP="002F1D54">
      <w:pPr>
        <w:pStyle w:val="Default"/>
        <w:ind w:firstLine="426"/>
        <w:jc w:val="both"/>
      </w:pPr>
      <w:r w:rsidRPr="002F1D54">
        <w:t>7.6. Результаты итогового оценивания обучающегося по предметам учебного плана по окончанию образовательной программы основного общего</w:t>
      </w:r>
      <w:r w:rsidR="0051567A">
        <w:t>, среднего общего</w:t>
      </w:r>
      <w:r w:rsidRPr="002F1D54">
        <w:t xml:space="preserve"> образования в </w:t>
      </w:r>
      <w:r w:rsidR="008F4ED6">
        <w:t>9</w:t>
      </w:r>
      <w:r w:rsidR="0051567A">
        <w:t>, 11</w:t>
      </w:r>
      <w:r w:rsidRPr="002F1D54">
        <w:t xml:space="preserve"> классах заносятся в книгу выдачи аттестатов за курс основного общего</w:t>
      </w:r>
      <w:r w:rsidR="0051567A">
        <w:t>, среднего общего</w:t>
      </w:r>
      <w:r w:rsidRPr="002F1D54">
        <w:t xml:space="preserve"> образования и выставляются в аттестат о соответствующем образовании.</w:t>
      </w:r>
    </w:p>
    <w:p w:rsidR="00A915BC" w:rsidRDefault="00A915BC" w:rsidP="002F1D54">
      <w:pPr>
        <w:pStyle w:val="Default"/>
        <w:ind w:firstLine="426"/>
        <w:jc w:val="both"/>
      </w:pPr>
    </w:p>
    <w:p w:rsidR="00A915BC" w:rsidRDefault="00A915BC" w:rsidP="002F1D54">
      <w:pPr>
        <w:pStyle w:val="Default"/>
        <w:ind w:firstLine="426"/>
        <w:jc w:val="both"/>
      </w:pPr>
    </w:p>
    <w:p w:rsidR="00A915BC" w:rsidRDefault="00A915BC" w:rsidP="002F1D54">
      <w:pPr>
        <w:pStyle w:val="Default"/>
        <w:ind w:firstLine="426"/>
        <w:jc w:val="both"/>
      </w:pPr>
    </w:p>
    <w:p w:rsidR="00A915BC" w:rsidRDefault="00A915BC" w:rsidP="002F1D54">
      <w:pPr>
        <w:pStyle w:val="Default"/>
        <w:ind w:firstLine="426"/>
        <w:jc w:val="both"/>
      </w:pPr>
    </w:p>
    <w:p w:rsidR="00A915BC" w:rsidRDefault="00A915BC" w:rsidP="002F1D54">
      <w:pPr>
        <w:pStyle w:val="Default"/>
        <w:ind w:firstLine="426"/>
        <w:jc w:val="both"/>
      </w:pPr>
    </w:p>
    <w:p w:rsidR="00A915BC" w:rsidRDefault="00A915BC" w:rsidP="002F1D54">
      <w:pPr>
        <w:pStyle w:val="Default"/>
        <w:ind w:firstLine="426"/>
        <w:jc w:val="both"/>
      </w:pPr>
    </w:p>
    <w:p w:rsidR="00A915BC" w:rsidRDefault="00A915BC" w:rsidP="002F1D54">
      <w:pPr>
        <w:pStyle w:val="Default"/>
        <w:ind w:firstLine="426"/>
        <w:jc w:val="both"/>
      </w:pPr>
    </w:p>
    <w:p w:rsidR="00A915BC" w:rsidRDefault="00A915BC" w:rsidP="002F1D54">
      <w:pPr>
        <w:pStyle w:val="Default"/>
        <w:ind w:firstLine="426"/>
        <w:jc w:val="both"/>
      </w:pPr>
    </w:p>
    <w:p w:rsidR="00A915BC" w:rsidRDefault="00A915BC" w:rsidP="002F1D54">
      <w:pPr>
        <w:pStyle w:val="Default"/>
        <w:ind w:firstLine="426"/>
        <w:jc w:val="both"/>
      </w:pPr>
    </w:p>
    <w:p w:rsidR="00A915BC" w:rsidRDefault="00A915BC" w:rsidP="002F1D54">
      <w:pPr>
        <w:pStyle w:val="Default"/>
        <w:ind w:firstLine="426"/>
        <w:jc w:val="both"/>
      </w:pPr>
    </w:p>
    <w:p w:rsidR="00A915BC" w:rsidRDefault="00A915BC" w:rsidP="002F1D54">
      <w:pPr>
        <w:pStyle w:val="Default"/>
        <w:ind w:firstLine="426"/>
        <w:jc w:val="both"/>
      </w:pPr>
    </w:p>
    <w:p w:rsidR="00A915BC" w:rsidRDefault="00A915BC" w:rsidP="002F1D54">
      <w:pPr>
        <w:pStyle w:val="Default"/>
        <w:ind w:firstLine="426"/>
        <w:jc w:val="both"/>
      </w:pPr>
    </w:p>
    <w:p w:rsidR="00A915BC" w:rsidRDefault="00A915BC" w:rsidP="002F1D54">
      <w:pPr>
        <w:pStyle w:val="Default"/>
        <w:ind w:firstLine="426"/>
        <w:jc w:val="both"/>
      </w:pPr>
    </w:p>
    <w:p w:rsidR="00A915BC" w:rsidRDefault="00A915BC" w:rsidP="002F1D54">
      <w:pPr>
        <w:pStyle w:val="Default"/>
        <w:ind w:firstLine="426"/>
        <w:jc w:val="both"/>
      </w:pPr>
    </w:p>
    <w:p w:rsidR="00A915BC" w:rsidRDefault="00A915BC" w:rsidP="002F1D54">
      <w:pPr>
        <w:pStyle w:val="Default"/>
        <w:ind w:firstLine="426"/>
        <w:jc w:val="both"/>
      </w:pPr>
    </w:p>
    <w:p w:rsidR="00A915BC" w:rsidRDefault="00A915BC" w:rsidP="002F1D54">
      <w:pPr>
        <w:pStyle w:val="Default"/>
        <w:ind w:firstLine="426"/>
        <w:jc w:val="both"/>
      </w:pPr>
    </w:p>
    <w:p w:rsidR="00A915BC" w:rsidRDefault="00A915BC" w:rsidP="002F1D54">
      <w:pPr>
        <w:pStyle w:val="Default"/>
        <w:ind w:firstLine="426"/>
        <w:jc w:val="both"/>
      </w:pPr>
    </w:p>
    <w:p w:rsidR="002F1D54" w:rsidRPr="002F1D54" w:rsidRDefault="002F1D54" w:rsidP="008F4ED6">
      <w:pPr>
        <w:pStyle w:val="Default"/>
        <w:pageBreakBefore/>
        <w:ind w:firstLine="426"/>
        <w:jc w:val="center"/>
      </w:pPr>
      <w:r w:rsidRPr="002F1D54">
        <w:rPr>
          <w:b/>
          <w:bCs/>
        </w:rPr>
        <w:lastRenderedPageBreak/>
        <w:t>Приложения</w:t>
      </w:r>
    </w:p>
    <w:p w:rsidR="008F4ED6" w:rsidRDefault="002F1D54" w:rsidP="008F4ED6">
      <w:pPr>
        <w:pStyle w:val="Default"/>
        <w:ind w:firstLine="426"/>
        <w:jc w:val="center"/>
        <w:rPr>
          <w:b/>
          <w:bCs/>
        </w:rPr>
      </w:pPr>
      <w:r w:rsidRPr="002F1D54">
        <w:rPr>
          <w:b/>
          <w:bCs/>
        </w:rPr>
        <w:t xml:space="preserve">к локальному акту о порядке текущего контроля успеваемости, проведения и формах промежуточной аттестации учащихся, порядке выставления годовых отметок в </w:t>
      </w:r>
      <w:r w:rsidR="008F4ED6" w:rsidRPr="008F4ED6">
        <w:rPr>
          <w:b/>
          <w:bCs/>
        </w:rPr>
        <w:t>муниципальном бюджетном общеобразовательном учреждении «</w:t>
      </w:r>
      <w:proofErr w:type="spellStart"/>
      <w:r w:rsidR="008F4ED6" w:rsidRPr="008F4ED6">
        <w:rPr>
          <w:b/>
          <w:bCs/>
        </w:rPr>
        <w:t>Сатышевская</w:t>
      </w:r>
      <w:proofErr w:type="spellEnd"/>
      <w:r w:rsidR="008F4ED6" w:rsidRPr="008F4ED6">
        <w:rPr>
          <w:b/>
          <w:bCs/>
        </w:rPr>
        <w:t xml:space="preserve"> средняя общеобразовательная школа Сабинского муниципального района Республики Татарстан им. </w:t>
      </w:r>
      <w:proofErr w:type="spellStart"/>
      <w:r w:rsidR="008F4ED6" w:rsidRPr="008F4ED6">
        <w:rPr>
          <w:b/>
          <w:bCs/>
        </w:rPr>
        <w:t>Ш.З.Зиннурова</w:t>
      </w:r>
      <w:proofErr w:type="spellEnd"/>
      <w:r w:rsidR="008F4ED6" w:rsidRPr="008F4ED6">
        <w:rPr>
          <w:b/>
          <w:bCs/>
        </w:rPr>
        <w:t>»</w:t>
      </w:r>
    </w:p>
    <w:p w:rsidR="008F4ED6" w:rsidRDefault="008F4ED6" w:rsidP="008F4ED6">
      <w:pPr>
        <w:pStyle w:val="Default"/>
        <w:ind w:firstLine="426"/>
        <w:jc w:val="center"/>
        <w:rPr>
          <w:b/>
          <w:bCs/>
        </w:rPr>
      </w:pPr>
    </w:p>
    <w:p w:rsidR="003F703C" w:rsidRPr="003F703C" w:rsidRDefault="003F703C" w:rsidP="003F703C">
      <w:pPr>
        <w:pStyle w:val="a4"/>
        <w:ind w:left="0"/>
        <w:jc w:val="right"/>
        <w:rPr>
          <w:rFonts w:ascii="Times New Roman" w:hAnsi="Times New Roman"/>
          <w:i/>
          <w:sz w:val="24"/>
          <w:szCs w:val="24"/>
        </w:rPr>
      </w:pPr>
      <w:r w:rsidRPr="003F703C">
        <w:rPr>
          <w:rFonts w:ascii="Times New Roman" w:hAnsi="Times New Roman"/>
          <w:i/>
          <w:sz w:val="24"/>
          <w:szCs w:val="24"/>
        </w:rPr>
        <w:t>ПРИЛОЖЕНИЕ 1</w:t>
      </w:r>
    </w:p>
    <w:p w:rsidR="008F4ED6" w:rsidRPr="003C1B37" w:rsidRDefault="008F4ED6" w:rsidP="008F4ED6">
      <w:pPr>
        <w:pStyle w:val="a4"/>
        <w:ind w:left="0"/>
        <w:jc w:val="center"/>
        <w:rPr>
          <w:rFonts w:ascii="Times New Roman" w:hAnsi="Times New Roman"/>
          <w:b/>
          <w:sz w:val="24"/>
          <w:szCs w:val="24"/>
        </w:rPr>
      </w:pPr>
      <w:r w:rsidRPr="003C1B37">
        <w:rPr>
          <w:rFonts w:ascii="Times New Roman" w:hAnsi="Times New Roman"/>
          <w:b/>
          <w:sz w:val="24"/>
          <w:szCs w:val="24"/>
        </w:rPr>
        <w:t>ПРОТОКОЛ</w:t>
      </w:r>
    </w:p>
    <w:p w:rsidR="008F4ED6" w:rsidRDefault="008F4ED6" w:rsidP="008F4ED6">
      <w:pPr>
        <w:pStyle w:val="a4"/>
        <w:ind w:left="0"/>
        <w:jc w:val="center"/>
        <w:rPr>
          <w:rFonts w:ascii="Times New Roman" w:hAnsi="Times New Roman"/>
          <w:sz w:val="24"/>
          <w:szCs w:val="24"/>
          <w:lang w:val="tt-RU"/>
        </w:rPr>
      </w:pPr>
      <w:r w:rsidRPr="003C1B37">
        <w:rPr>
          <w:rFonts w:ascii="Times New Roman" w:hAnsi="Times New Roman"/>
          <w:sz w:val="24"/>
          <w:szCs w:val="24"/>
        </w:rPr>
        <w:t>результатов промежуточной аттестации в 20</w:t>
      </w:r>
      <w:r w:rsidR="003C1B37" w:rsidRPr="003C1B37">
        <w:rPr>
          <w:rFonts w:ascii="Times New Roman" w:hAnsi="Times New Roman"/>
          <w:sz w:val="24"/>
          <w:szCs w:val="24"/>
        </w:rPr>
        <w:t>__</w:t>
      </w:r>
      <w:r w:rsidRPr="003C1B37">
        <w:rPr>
          <w:rFonts w:ascii="Times New Roman" w:hAnsi="Times New Roman"/>
          <w:sz w:val="24"/>
          <w:szCs w:val="24"/>
          <w:lang w:val="tt-RU"/>
        </w:rPr>
        <w:t>/</w:t>
      </w:r>
      <w:r w:rsidRPr="003C1B37">
        <w:rPr>
          <w:rFonts w:ascii="Times New Roman" w:hAnsi="Times New Roman"/>
          <w:sz w:val="24"/>
          <w:szCs w:val="24"/>
        </w:rPr>
        <w:t xml:space="preserve"> 20</w:t>
      </w:r>
      <w:r w:rsidR="003C1B37" w:rsidRPr="003C1B37">
        <w:rPr>
          <w:rFonts w:ascii="Times New Roman" w:hAnsi="Times New Roman"/>
          <w:sz w:val="24"/>
          <w:szCs w:val="24"/>
        </w:rPr>
        <w:t>__</w:t>
      </w:r>
      <w:r w:rsidRPr="003C1B37">
        <w:rPr>
          <w:rFonts w:ascii="Times New Roman" w:hAnsi="Times New Roman"/>
          <w:sz w:val="24"/>
          <w:szCs w:val="24"/>
        </w:rPr>
        <w:t xml:space="preserve"> учебном году</w:t>
      </w:r>
    </w:p>
    <w:p w:rsidR="0033195F" w:rsidRPr="0033195F" w:rsidRDefault="0033195F" w:rsidP="008F4ED6">
      <w:pPr>
        <w:pStyle w:val="a4"/>
        <w:ind w:left="0"/>
        <w:jc w:val="center"/>
        <w:rPr>
          <w:rFonts w:ascii="Times New Roman" w:hAnsi="Times New Roman"/>
          <w:sz w:val="24"/>
          <w:szCs w:val="24"/>
          <w:lang w:val="tt-RU"/>
        </w:rPr>
      </w:pPr>
      <w:r>
        <w:rPr>
          <w:rFonts w:ascii="Times New Roman" w:hAnsi="Times New Roman"/>
          <w:sz w:val="24"/>
          <w:szCs w:val="24"/>
          <w:lang w:val="tt-RU"/>
        </w:rPr>
        <w:t>МБОУ “Сатышевская СОШ им. Ш.З.Зиннурова”</w:t>
      </w:r>
    </w:p>
    <w:p w:rsidR="008F4ED6" w:rsidRPr="003C1B37" w:rsidRDefault="008F4ED6" w:rsidP="008F4ED6">
      <w:pPr>
        <w:pStyle w:val="a4"/>
        <w:ind w:left="0"/>
        <w:rPr>
          <w:rFonts w:ascii="Times New Roman" w:hAnsi="Times New Roman"/>
          <w:sz w:val="24"/>
          <w:szCs w:val="24"/>
        </w:rPr>
      </w:pPr>
    </w:p>
    <w:p w:rsidR="008F4ED6" w:rsidRPr="003C1B37" w:rsidRDefault="008F4ED6" w:rsidP="008F4ED6">
      <w:pPr>
        <w:pStyle w:val="a4"/>
        <w:ind w:left="0"/>
        <w:rPr>
          <w:rFonts w:ascii="Times New Roman" w:hAnsi="Times New Roman"/>
          <w:sz w:val="24"/>
          <w:szCs w:val="24"/>
          <w:lang w:val="tt-RU"/>
        </w:rPr>
      </w:pPr>
      <w:r w:rsidRPr="003C1B37">
        <w:rPr>
          <w:rFonts w:ascii="Times New Roman" w:hAnsi="Times New Roman"/>
          <w:sz w:val="24"/>
          <w:szCs w:val="24"/>
        </w:rPr>
        <w:t xml:space="preserve">Класс:       </w:t>
      </w:r>
      <w:r w:rsidRPr="003C1B37">
        <w:rPr>
          <w:rFonts w:ascii="Times New Roman" w:hAnsi="Times New Roman"/>
          <w:sz w:val="24"/>
          <w:szCs w:val="24"/>
        </w:rPr>
        <w:br/>
        <w:t xml:space="preserve">Предмет: </w:t>
      </w:r>
    </w:p>
    <w:p w:rsidR="008F4ED6" w:rsidRPr="003C1B37" w:rsidRDefault="008F4ED6" w:rsidP="008F4ED6">
      <w:pPr>
        <w:pStyle w:val="a4"/>
        <w:ind w:left="0"/>
        <w:rPr>
          <w:rFonts w:ascii="Times New Roman" w:hAnsi="Times New Roman"/>
          <w:sz w:val="24"/>
          <w:szCs w:val="24"/>
        </w:rPr>
      </w:pPr>
      <w:r w:rsidRPr="003C1B37">
        <w:rPr>
          <w:rFonts w:ascii="Times New Roman" w:hAnsi="Times New Roman"/>
          <w:sz w:val="24"/>
          <w:szCs w:val="24"/>
        </w:rPr>
        <w:t>Учитель</w:t>
      </w:r>
      <w:r w:rsidR="0033195F">
        <w:rPr>
          <w:rFonts w:ascii="Times New Roman" w:hAnsi="Times New Roman"/>
          <w:sz w:val="24"/>
          <w:szCs w:val="24"/>
          <w:lang w:val="tt-RU"/>
        </w:rPr>
        <w:t>-предметник</w:t>
      </w:r>
      <w:r w:rsidRPr="003C1B37">
        <w:rPr>
          <w:rFonts w:ascii="Times New Roman" w:hAnsi="Times New Roman"/>
          <w:sz w:val="24"/>
          <w:szCs w:val="24"/>
        </w:rPr>
        <w:t xml:space="preserve">: </w:t>
      </w:r>
    </w:p>
    <w:p w:rsidR="008F4ED6" w:rsidRPr="003C1B37" w:rsidRDefault="0033195F" w:rsidP="008F4ED6">
      <w:pPr>
        <w:pStyle w:val="a4"/>
        <w:ind w:left="0"/>
        <w:rPr>
          <w:rFonts w:ascii="Times New Roman" w:hAnsi="Times New Roman"/>
          <w:sz w:val="24"/>
          <w:szCs w:val="24"/>
        </w:rPr>
      </w:pPr>
      <w:r>
        <w:rPr>
          <w:rFonts w:ascii="Times New Roman" w:hAnsi="Times New Roman"/>
          <w:sz w:val="24"/>
          <w:szCs w:val="24"/>
          <w:lang w:val="tt-RU"/>
        </w:rPr>
        <w:t>Учител</w:t>
      </w:r>
      <w:r>
        <w:rPr>
          <w:rFonts w:ascii="Times New Roman" w:hAnsi="Times New Roman"/>
          <w:sz w:val="24"/>
          <w:szCs w:val="24"/>
        </w:rPr>
        <w:t>ь-а</w:t>
      </w:r>
      <w:r w:rsidR="008F4ED6" w:rsidRPr="003C1B37">
        <w:rPr>
          <w:rFonts w:ascii="Times New Roman" w:hAnsi="Times New Roman"/>
          <w:sz w:val="24"/>
          <w:szCs w:val="24"/>
        </w:rPr>
        <w:t xml:space="preserve">ссистент: </w:t>
      </w:r>
    </w:p>
    <w:p w:rsidR="008F4ED6" w:rsidRPr="003C1B37" w:rsidRDefault="008F4ED6" w:rsidP="008F4ED6">
      <w:pPr>
        <w:pStyle w:val="a4"/>
        <w:ind w:left="0"/>
        <w:rPr>
          <w:rFonts w:ascii="Times New Roman" w:hAnsi="Times New Roman"/>
          <w:sz w:val="24"/>
          <w:szCs w:val="24"/>
        </w:rPr>
      </w:pPr>
      <w:r w:rsidRPr="003C1B37">
        <w:rPr>
          <w:rFonts w:ascii="Times New Roman" w:hAnsi="Times New Roman"/>
          <w:sz w:val="24"/>
          <w:szCs w:val="24"/>
        </w:rPr>
        <w:t xml:space="preserve">Форма проведения промежуточной аттестации: </w:t>
      </w:r>
    </w:p>
    <w:p w:rsidR="008F4ED6" w:rsidRPr="003C1B37" w:rsidRDefault="008F4ED6" w:rsidP="008F4ED6">
      <w:pPr>
        <w:pStyle w:val="a4"/>
        <w:ind w:left="0"/>
        <w:rPr>
          <w:rFonts w:ascii="Times New Roman" w:hAnsi="Times New Roman"/>
          <w:sz w:val="24"/>
          <w:szCs w:val="24"/>
        </w:rPr>
      </w:pPr>
      <w:r w:rsidRPr="003C1B37">
        <w:rPr>
          <w:rFonts w:ascii="Times New Roman" w:hAnsi="Times New Roman"/>
          <w:sz w:val="24"/>
          <w:szCs w:val="24"/>
        </w:rPr>
        <w:t xml:space="preserve">В классе по списку: </w:t>
      </w:r>
      <w:r w:rsidRPr="003C1B37">
        <w:rPr>
          <w:rFonts w:ascii="Times New Roman" w:hAnsi="Times New Roman"/>
          <w:sz w:val="24"/>
          <w:szCs w:val="24"/>
          <w:lang w:val="tt-RU"/>
        </w:rPr>
        <w:t xml:space="preserve">      </w:t>
      </w:r>
      <w:r w:rsidRPr="003C1B37">
        <w:rPr>
          <w:rFonts w:ascii="Times New Roman" w:hAnsi="Times New Roman"/>
          <w:sz w:val="24"/>
          <w:szCs w:val="24"/>
        </w:rPr>
        <w:t xml:space="preserve">человек. </w:t>
      </w:r>
    </w:p>
    <w:p w:rsidR="008F4ED6" w:rsidRPr="003C1B37" w:rsidRDefault="008F4ED6" w:rsidP="008F4ED6">
      <w:pPr>
        <w:pStyle w:val="a4"/>
        <w:ind w:left="0"/>
        <w:rPr>
          <w:rFonts w:ascii="Times New Roman" w:hAnsi="Times New Roman"/>
          <w:sz w:val="24"/>
          <w:szCs w:val="24"/>
        </w:rPr>
      </w:pPr>
      <w:r w:rsidRPr="003C1B37">
        <w:rPr>
          <w:rFonts w:ascii="Times New Roman" w:hAnsi="Times New Roman"/>
          <w:sz w:val="24"/>
          <w:szCs w:val="24"/>
        </w:rPr>
        <w:t xml:space="preserve">Участвовало в аттестации:  </w:t>
      </w:r>
      <w:r w:rsidRPr="003C1B37">
        <w:rPr>
          <w:rFonts w:ascii="Times New Roman" w:hAnsi="Times New Roman"/>
          <w:sz w:val="24"/>
          <w:szCs w:val="24"/>
          <w:lang w:val="tt-RU"/>
        </w:rPr>
        <w:t xml:space="preserve">       </w:t>
      </w:r>
      <w:r w:rsidRPr="003C1B37">
        <w:rPr>
          <w:rFonts w:ascii="Times New Roman" w:hAnsi="Times New Roman"/>
          <w:sz w:val="24"/>
          <w:szCs w:val="24"/>
        </w:rPr>
        <w:t xml:space="preserve"> человек. </w:t>
      </w:r>
    </w:p>
    <w:p w:rsidR="008F4ED6" w:rsidRPr="003C1B37" w:rsidRDefault="008F4ED6" w:rsidP="008F4ED6">
      <w:pPr>
        <w:pStyle w:val="a4"/>
        <w:tabs>
          <w:tab w:val="left" w:pos="5103"/>
          <w:tab w:val="left" w:pos="5529"/>
          <w:tab w:val="left" w:pos="5812"/>
        </w:tabs>
        <w:ind w:left="0"/>
        <w:rPr>
          <w:rFonts w:ascii="Times New Roman" w:hAnsi="Times New Roman"/>
          <w:sz w:val="24"/>
          <w:szCs w:val="24"/>
          <w:lang w:val="tt-RU"/>
        </w:rPr>
      </w:pPr>
      <w:r w:rsidRPr="003C1B37">
        <w:rPr>
          <w:rFonts w:ascii="Times New Roman" w:hAnsi="Times New Roman"/>
          <w:sz w:val="24"/>
          <w:szCs w:val="24"/>
        </w:rPr>
        <w:t xml:space="preserve">Не участвовал:  </w:t>
      </w:r>
    </w:p>
    <w:p w:rsidR="008F4ED6" w:rsidRPr="003C1B37" w:rsidRDefault="008F4ED6" w:rsidP="008F4ED6">
      <w:pPr>
        <w:pStyle w:val="a4"/>
        <w:ind w:left="0"/>
        <w:rPr>
          <w:rFonts w:ascii="Times New Roman" w:hAnsi="Times New Roman"/>
          <w:sz w:val="24"/>
          <w:szCs w:val="24"/>
        </w:rPr>
      </w:pPr>
    </w:p>
    <w:tbl>
      <w:tblPr>
        <w:tblW w:w="9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
        <w:gridCol w:w="4557"/>
        <w:gridCol w:w="1417"/>
        <w:gridCol w:w="1701"/>
        <w:gridCol w:w="1701"/>
      </w:tblGrid>
      <w:tr w:rsidR="008F4ED6" w:rsidRPr="003C1B37" w:rsidTr="003C1B37">
        <w:trPr>
          <w:jc w:val="center"/>
        </w:trPr>
        <w:tc>
          <w:tcPr>
            <w:tcW w:w="513" w:type="dxa"/>
          </w:tcPr>
          <w:p w:rsidR="008F4ED6" w:rsidRPr="003C1B37" w:rsidRDefault="008F4ED6" w:rsidP="00F17DBC">
            <w:pPr>
              <w:pStyle w:val="a4"/>
              <w:spacing w:after="0" w:line="240" w:lineRule="auto"/>
              <w:ind w:left="0"/>
              <w:jc w:val="center"/>
              <w:rPr>
                <w:rFonts w:ascii="Times New Roman" w:hAnsi="Times New Roman"/>
                <w:sz w:val="24"/>
                <w:szCs w:val="24"/>
              </w:rPr>
            </w:pPr>
            <w:r w:rsidRPr="003C1B37">
              <w:rPr>
                <w:rFonts w:ascii="Times New Roman" w:hAnsi="Times New Roman"/>
                <w:sz w:val="24"/>
                <w:szCs w:val="24"/>
              </w:rPr>
              <w:t>№ п/п</w:t>
            </w:r>
          </w:p>
        </w:tc>
        <w:tc>
          <w:tcPr>
            <w:tcW w:w="4557" w:type="dxa"/>
          </w:tcPr>
          <w:p w:rsidR="008F4ED6" w:rsidRPr="003C1B37" w:rsidRDefault="008F4ED6" w:rsidP="00F17DBC">
            <w:pPr>
              <w:pStyle w:val="a4"/>
              <w:spacing w:after="0" w:line="240" w:lineRule="auto"/>
              <w:ind w:left="0"/>
              <w:jc w:val="center"/>
              <w:rPr>
                <w:rFonts w:ascii="Times New Roman" w:hAnsi="Times New Roman"/>
                <w:sz w:val="24"/>
                <w:szCs w:val="24"/>
              </w:rPr>
            </w:pPr>
            <w:r w:rsidRPr="003C1B37">
              <w:rPr>
                <w:rFonts w:ascii="Times New Roman" w:hAnsi="Times New Roman"/>
                <w:sz w:val="24"/>
                <w:szCs w:val="24"/>
              </w:rPr>
              <w:t>ФИ</w:t>
            </w:r>
            <w:r w:rsidR="0033195F">
              <w:rPr>
                <w:rFonts w:ascii="Times New Roman" w:hAnsi="Times New Roman"/>
                <w:sz w:val="24"/>
                <w:szCs w:val="24"/>
              </w:rPr>
              <w:t>О</w:t>
            </w:r>
            <w:r w:rsidRPr="003C1B37">
              <w:rPr>
                <w:rFonts w:ascii="Times New Roman" w:hAnsi="Times New Roman"/>
                <w:sz w:val="24"/>
                <w:szCs w:val="24"/>
              </w:rPr>
              <w:t xml:space="preserve"> учащегося</w:t>
            </w:r>
          </w:p>
        </w:tc>
        <w:tc>
          <w:tcPr>
            <w:tcW w:w="1417" w:type="dxa"/>
          </w:tcPr>
          <w:p w:rsidR="008F4ED6" w:rsidRPr="003C1B37" w:rsidRDefault="008F4ED6" w:rsidP="00F17DBC">
            <w:pPr>
              <w:pStyle w:val="a4"/>
              <w:spacing w:after="0" w:line="240" w:lineRule="auto"/>
              <w:ind w:left="0"/>
              <w:jc w:val="center"/>
              <w:rPr>
                <w:rFonts w:ascii="Times New Roman" w:hAnsi="Times New Roman"/>
                <w:color w:val="FF0000"/>
                <w:sz w:val="24"/>
                <w:szCs w:val="24"/>
                <w:lang w:val="tt-RU"/>
              </w:rPr>
            </w:pPr>
            <w:r w:rsidRPr="003C1B37">
              <w:rPr>
                <w:rFonts w:ascii="Times New Roman" w:hAnsi="Times New Roman"/>
                <w:color w:val="FF0000"/>
                <w:sz w:val="24"/>
                <w:szCs w:val="24"/>
                <w:lang w:val="tt-RU"/>
              </w:rPr>
              <w:t>Вариант № или тема диктанта  или тема проекта</w:t>
            </w:r>
          </w:p>
        </w:tc>
        <w:tc>
          <w:tcPr>
            <w:tcW w:w="1701" w:type="dxa"/>
          </w:tcPr>
          <w:p w:rsidR="008F4ED6" w:rsidRPr="003C1B37" w:rsidRDefault="008F4ED6" w:rsidP="00F17DBC">
            <w:pPr>
              <w:pStyle w:val="a4"/>
              <w:spacing w:after="0" w:line="240" w:lineRule="auto"/>
              <w:ind w:left="0"/>
              <w:jc w:val="center"/>
              <w:rPr>
                <w:rFonts w:ascii="Times New Roman" w:hAnsi="Times New Roman"/>
                <w:sz w:val="24"/>
                <w:szCs w:val="24"/>
              </w:rPr>
            </w:pPr>
            <w:r w:rsidRPr="003C1B37">
              <w:rPr>
                <w:rFonts w:ascii="Times New Roman" w:hAnsi="Times New Roman"/>
                <w:sz w:val="24"/>
                <w:szCs w:val="24"/>
              </w:rPr>
              <w:t xml:space="preserve">Отметка за </w:t>
            </w:r>
            <w:proofErr w:type="spellStart"/>
            <w:r w:rsidRPr="003C1B37">
              <w:rPr>
                <w:rFonts w:ascii="Times New Roman" w:hAnsi="Times New Roman"/>
                <w:sz w:val="24"/>
                <w:szCs w:val="24"/>
              </w:rPr>
              <w:t>промежу</w:t>
            </w:r>
            <w:proofErr w:type="spellEnd"/>
            <w:r w:rsidRPr="003C1B37">
              <w:rPr>
                <w:rFonts w:ascii="Times New Roman" w:hAnsi="Times New Roman"/>
                <w:sz w:val="24"/>
                <w:szCs w:val="24"/>
              </w:rPr>
              <w:t>-точную аттестацию</w:t>
            </w:r>
          </w:p>
        </w:tc>
        <w:tc>
          <w:tcPr>
            <w:tcW w:w="1701" w:type="dxa"/>
          </w:tcPr>
          <w:p w:rsidR="008F4ED6" w:rsidRPr="003C1B37" w:rsidRDefault="008F4ED6" w:rsidP="005473A9">
            <w:pPr>
              <w:pStyle w:val="a4"/>
              <w:spacing w:after="0" w:line="240" w:lineRule="auto"/>
              <w:ind w:left="0"/>
              <w:jc w:val="center"/>
              <w:rPr>
                <w:rFonts w:ascii="Times New Roman" w:hAnsi="Times New Roman"/>
                <w:sz w:val="24"/>
                <w:szCs w:val="24"/>
              </w:rPr>
            </w:pPr>
            <w:r w:rsidRPr="003C1B37">
              <w:rPr>
                <w:rFonts w:ascii="Times New Roman" w:hAnsi="Times New Roman"/>
                <w:sz w:val="24"/>
                <w:szCs w:val="24"/>
              </w:rPr>
              <w:t>Годовая о</w:t>
            </w:r>
            <w:r w:rsidR="005473A9">
              <w:rPr>
                <w:rFonts w:ascii="Times New Roman" w:hAnsi="Times New Roman"/>
                <w:sz w:val="24"/>
                <w:szCs w:val="24"/>
              </w:rPr>
              <w:t>тмет</w:t>
            </w:r>
            <w:r w:rsidRPr="003C1B37">
              <w:rPr>
                <w:rFonts w:ascii="Times New Roman" w:hAnsi="Times New Roman"/>
                <w:sz w:val="24"/>
                <w:szCs w:val="24"/>
              </w:rPr>
              <w:t>ка</w:t>
            </w:r>
          </w:p>
        </w:tc>
      </w:tr>
      <w:tr w:rsidR="008F4ED6" w:rsidRPr="003C1B37" w:rsidTr="003C1B37">
        <w:trPr>
          <w:jc w:val="center"/>
        </w:trPr>
        <w:tc>
          <w:tcPr>
            <w:tcW w:w="513" w:type="dxa"/>
          </w:tcPr>
          <w:p w:rsidR="008F4ED6" w:rsidRPr="003C1B37" w:rsidRDefault="008F4ED6" w:rsidP="00F17DBC">
            <w:r w:rsidRPr="003C1B37">
              <w:t>1</w:t>
            </w:r>
          </w:p>
        </w:tc>
        <w:tc>
          <w:tcPr>
            <w:tcW w:w="4557" w:type="dxa"/>
          </w:tcPr>
          <w:p w:rsidR="008F4ED6" w:rsidRPr="003C1B37" w:rsidRDefault="008F4ED6" w:rsidP="00F17DBC"/>
        </w:tc>
        <w:tc>
          <w:tcPr>
            <w:tcW w:w="1417" w:type="dxa"/>
          </w:tcPr>
          <w:p w:rsidR="008F4ED6" w:rsidRPr="003C1B37" w:rsidRDefault="008F4ED6" w:rsidP="00F17DBC">
            <w:pPr>
              <w:contextualSpacing/>
              <w:jc w:val="center"/>
            </w:pPr>
          </w:p>
        </w:tc>
        <w:tc>
          <w:tcPr>
            <w:tcW w:w="1701" w:type="dxa"/>
          </w:tcPr>
          <w:p w:rsidR="008F4ED6" w:rsidRPr="003C1B37" w:rsidRDefault="008F4ED6" w:rsidP="00F17DBC">
            <w:pPr>
              <w:contextualSpacing/>
              <w:jc w:val="center"/>
            </w:pPr>
          </w:p>
        </w:tc>
        <w:tc>
          <w:tcPr>
            <w:tcW w:w="1701" w:type="dxa"/>
          </w:tcPr>
          <w:p w:rsidR="008F4ED6" w:rsidRPr="003C1B37" w:rsidRDefault="008F4ED6" w:rsidP="00F17DBC">
            <w:pPr>
              <w:pStyle w:val="a4"/>
              <w:spacing w:after="0" w:line="240" w:lineRule="auto"/>
              <w:ind w:left="0"/>
              <w:jc w:val="center"/>
              <w:rPr>
                <w:rFonts w:ascii="Times New Roman" w:hAnsi="Times New Roman"/>
                <w:sz w:val="24"/>
                <w:szCs w:val="24"/>
              </w:rPr>
            </w:pPr>
          </w:p>
        </w:tc>
      </w:tr>
      <w:tr w:rsidR="008F4ED6" w:rsidRPr="003C1B37" w:rsidTr="003C1B37">
        <w:trPr>
          <w:jc w:val="center"/>
        </w:trPr>
        <w:tc>
          <w:tcPr>
            <w:tcW w:w="513" w:type="dxa"/>
          </w:tcPr>
          <w:p w:rsidR="008F4ED6" w:rsidRPr="003C1B37" w:rsidRDefault="008F4ED6" w:rsidP="00F17DBC">
            <w:r w:rsidRPr="003C1B37">
              <w:t>2</w:t>
            </w:r>
          </w:p>
        </w:tc>
        <w:tc>
          <w:tcPr>
            <w:tcW w:w="4557" w:type="dxa"/>
          </w:tcPr>
          <w:p w:rsidR="008F4ED6" w:rsidRPr="003C1B37" w:rsidRDefault="008F4ED6" w:rsidP="00F17DBC"/>
        </w:tc>
        <w:tc>
          <w:tcPr>
            <w:tcW w:w="1417" w:type="dxa"/>
          </w:tcPr>
          <w:p w:rsidR="008F4ED6" w:rsidRPr="003C1B37" w:rsidRDefault="008F4ED6" w:rsidP="00F17DBC">
            <w:pPr>
              <w:contextualSpacing/>
              <w:jc w:val="center"/>
              <w:rPr>
                <w:lang w:val="tt-RU"/>
              </w:rPr>
            </w:pPr>
          </w:p>
        </w:tc>
        <w:tc>
          <w:tcPr>
            <w:tcW w:w="1701" w:type="dxa"/>
          </w:tcPr>
          <w:p w:rsidR="008F4ED6" w:rsidRPr="003C1B37" w:rsidRDefault="008F4ED6" w:rsidP="00F17DBC">
            <w:pPr>
              <w:contextualSpacing/>
              <w:jc w:val="center"/>
              <w:rPr>
                <w:lang w:val="tt-RU"/>
              </w:rPr>
            </w:pPr>
          </w:p>
        </w:tc>
        <w:tc>
          <w:tcPr>
            <w:tcW w:w="1701" w:type="dxa"/>
          </w:tcPr>
          <w:p w:rsidR="008F4ED6" w:rsidRPr="003C1B37" w:rsidRDefault="008F4ED6" w:rsidP="00F17DBC">
            <w:pPr>
              <w:pStyle w:val="a4"/>
              <w:spacing w:after="0" w:line="240" w:lineRule="auto"/>
              <w:ind w:left="0"/>
              <w:jc w:val="center"/>
              <w:rPr>
                <w:rFonts w:ascii="Times New Roman" w:hAnsi="Times New Roman"/>
                <w:sz w:val="24"/>
                <w:szCs w:val="24"/>
              </w:rPr>
            </w:pPr>
          </w:p>
        </w:tc>
      </w:tr>
    </w:tbl>
    <w:p w:rsidR="008F4ED6" w:rsidRPr="003C1B37" w:rsidRDefault="008F4ED6" w:rsidP="008F4ED6">
      <w:pPr>
        <w:pStyle w:val="a4"/>
        <w:ind w:left="0"/>
        <w:rPr>
          <w:rFonts w:ascii="Times New Roman" w:hAnsi="Times New Roman"/>
          <w:sz w:val="24"/>
          <w:szCs w:val="24"/>
        </w:rPr>
      </w:pPr>
    </w:p>
    <w:p w:rsidR="008F4ED6" w:rsidRPr="003C1B37" w:rsidRDefault="008F4ED6" w:rsidP="008F4ED6">
      <w:pPr>
        <w:pStyle w:val="a4"/>
        <w:ind w:left="0"/>
        <w:rPr>
          <w:rFonts w:ascii="Times New Roman" w:hAnsi="Times New Roman"/>
          <w:sz w:val="24"/>
          <w:szCs w:val="24"/>
        </w:rPr>
      </w:pPr>
      <w:r w:rsidRPr="003C1B37">
        <w:rPr>
          <w:rFonts w:ascii="Times New Roman" w:hAnsi="Times New Roman"/>
          <w:sz w:val="24"/>
          <w:szCs w:val="24"/>
        </w:rPr>
        <w:t>Дата  «</w:t>
      </w:r>
      <w:r w:rsidRPr="003C1B37">
        <w:rPr>
          <w:rFonts w:ascii="Times New Roman" w:hAnsi="Times New Roman"/>
          <w:sz w:val="24"/>
          <w:szCs w:val="24"/>
          <w:lang w:val="tt-RU"/>
        </w:rPr>
        <w:t xml:space="preserve">      </w:t>
      </w:r>
      <w:r w:rsidRPr="003C1B37">
        <w:rPr>
          <w:rFonts w:ascii="Times New Roman" w:hAnsi="Times New Roman"/>
          <w:sz w:val="24"/>
          <w:szCs w:val="24"/>
        </w:rPr>
        <w:t xml:space="preserve">» </w:t>
      </w:r>
      <w:r w:rsidRPr="003C1B37">
        <w:rPr>
          <w:rFonts w:ascii="Times New Roman" w:hAnsi="Times New Roman"/>
          <w:sz w:val="24"/>
          <w:szCs w:val="24"/>
          <w:lang w:val="tt-RU"/>
        </w:rPr>
        <w:t xml:space="preserve"> </w:t>
      </w:r>
      <w:r w:rsidR="003C1B37" w:rsidRPr="003C1B37">
        <w:rPr>
          <w:rFonts w:ascii="Times New Roman" w:hAnsi="Times New Roman"/>
          <w:sz w:val="24"/>
          <w:szCs w:val="24"/>
          <w:lang w:val="tt-RU"/>
        </w:rPr>
        <w:t>___________</w:t>
      </w:r>
      <w:r w:rsidRPr="003C1B37">
        <w:rPr>
          <w:rFonts w:ascii="Times New Roman" w:hAnsi="Times New Roman"/>
          <w:sz w:val="24"/>
          <w:szCs w:val="24"/>
          <w:lang w:val="tt-RU"/>
        </w:rPr>
        <w:t xml:space="preserve">    </w:t>
      </w:r>
      <w:r w:rsidRPr="003C1B37">
        <w:rPr>
          <w:rFonts w:ascii="Times New Roman" w:hAnsi="Times New Roman"/>
          <w:sz w:val="24"/>
          <w:szCs w:val="24"/>
        </w:rPr>
        <w:t xml:space="preserve"> 20</w:t>
      </w:r>
      <w:r w:rsidR="003C1B37" w:rsidRPr="003C1B37">
        <w:rPr>
          <w:rFonts w:ascii="Times New Roman" w:hAnsi="Times New Roman"/>
          <w:sz w:val="24"/>
          <w:szCs w:val="24"/>
        </w:rPr>
        <w:t>___</w:t>
      </w:r>
      <w:r w:rsidRPr="003C1B37">
        <w:rPr>
          <w:rFonts w:ascii="Times New Roman" w:hAnsi="Times New Roman"/>
          <w:sz w:val="24"/>
          <w:szCs w:val="24"/>
          <w:lang w:val="tt-RU"/>
        </w:rPr>
        <w:t xml:space="preserve">    </w:t>
      </w:r>
      <w:r w:rsidRPr="003C1B37">
        <w:rPr>
          <w:rFonts w:ascii="Times New Roman" w:hAnsi="Times New Roman"/>
          <w:sz w:val="24"/>
          <w:szCs w:val="24"/>
        </w:rPr>
        <w:t xml:space="preserve"> г.</w:t>
      </w:r>
    </w:p>
    <w:p w:rsidR="008F4ED6" w:rsidRPr="003C1B37" w:rsidRDefault="008F4ED6" w:rsidP="008F4ED6">
      <w:pPr>
        <w:pStyle w:val="a4"/>
        <w:ind w:left="0"/>
        <w:rPr>
          <w:rFonts w:ascii="Times New Roman" w:hAnsi="Times New Roman"/>
          <w:sz w:val="24"/>
          <w:szCs w:val="24"/>
        </w:rPr>
      </w:pPr>
    </w:p>
    <w:p w:rsidR="008F4ED6" w:rsidRPr="003C1B37" w:rsidRDefault="008F4ED6" w:rsidP="008F4ED6">
      <w:pPr>
        <w:pStyle w:val="a4"/>
        <w:ind w:left="0"/>
        <w:rPr>
          <w:rFonts w:ascii="Times New Roman" w:hAnsi="Times New Roman"/>
          <w:sz w:val="24"/>
          <w:szCs w:val="24"/>
        </w:rPr>
      </w:pPr>
      <w:r w:rsidRPr="003C1B37">
        <w:rPr>
          <w:rFonts w:ascii="Times New Roman" w:hAnsi="Times New Roman"/>
          <w:sz w:val="24"/>
          <w:szCs w:val="24"/>
        </w:rPr>
        <w:t xml:space="preserve">«5» -   </w:t>
      </w:r>
    </w:p>
    <w:p w:rsidR="008F4ED6" w:rsidRPr="003C1B37" w:rsidRDefault="008F4ED6" w:rsidP="008F4ED6">
      <w:pPr>
        <w:pStyle w:val="a4"/>
        <w:ind w:left="0"/>
        <w:rPr>
          <w:rFonts w:ascii="Times New Roman" w:hAnsi="Times New Roman"/>
          <w:sz w:val="24"/>
          <w:szCs w:val="24"/>
        </w:rPr>
      </w:pPr>
      <w:r w:rsidRPr="003C1B37">
        <w:rPr>
          <w:rFonts w:ascii="Times New Roman" w:hAnsi="Times New Roman"/>
          <w:sz w:val="24"/>
          <w:szCs w:val="24"/>
        </w:rPr>
        <w:t xml:space="preserve">«4» -  </w:t>
      </w:r>
    </w:p>
    <w:p w:rsidR="008F4ED6" w:rsidRPr="003C1B37" w:rsidRDefault="008F4ED6" w:rsidP="008F4ED6">
      <w:pPr>
        <w:pStyle w:val="a4"/>
        <w:ind w:left="0"/>
        <w:rPr>
          <w:rFonts w:ascii="Times New Roman" w:hAnsi="Times New Roman"/>
          <w:sz w:val="24"/>
          <w:szCs w:val="24"/>
        </w:rPr>
      </w:pPr>
      <w:r w:rsidRPr="003C1B37">
        <w:rPr>
          <w:rFonts w:ascii="Times New Roman" w:hAnsi="Times New Roman"/>
          <w:sz w:val="24"/>
          <w:szCs w:val="24"/>
        </w:rPr>
        <w:t xml:space="preserve">«3» -  </w:t>
      </w:r>
    </w:p>
    <w:p w:rsidR="008F4ED6" w:rsidRPr="003C1B37" w:rsidRDefault="008F4ED6" w:rsidP="008F4ED6">
      <w:pPr>
        <w:pStyle w:val="a4"/>
        <w:ind w:left="0"/>
        <w:rPr>
          <w:rFonts w:ascii="Times New Roman" w:hAnsi="Times New Roman"/>
          <w:sz w:val="24"/>
          <w:szCs w:val="24"/>
        </w:rPr>
      </w:pPr>
      <w:r w:rsidRPr="003C1B37">
        <w:rPr>
          <w:rFonts w:ascii="Times New Roman" w:hAnsi="Times New Roman"/>
          <w:sz w:val="24"/>
          <w:szCs w:val="24"/>
        </w:rPr>
        <w:t xml:space="preserve">«2» -  </w:t>
      </w:r>
    </w:p>
    <w:p w:rsidR="008F4ED6" w:rsidRPr="003C1B37" w:rsidRDefault="008F4ED6" w:rsidP="008F4ED6">
      <w:pPr>
        <w:pStyle w:val="a4"/>
        <w:ind w:left="0"/>
        <w:rPr>
          <w:rFonts w:ascii="Times New Roman" w:hAnsi="Times New Roman"/>
          <w:sz w:val="24"/>
          <w:szCs w:val="24"/>
        </w:rPr>
      </w:pPr>
    </w:p>
    <w:p w:rsidR="008F4ED6" w:rsidRPr="003C1B37" w:rsidRDefault="008F4ED6" w:rsidP="008F4ED6">
      <w:pPr>
        <w:pStyle w:val="a4"/>
        <w:ind w:left="0"/>
        <w:rPr>
          <w:rFonts w:ascii="Times New Roman" w:hAnsi="Times New Roman"/>
          <w:sz w:val="24"/>
          <w:szCs w:val="24"/>
        </w:rPr>
      </w:pPr>
      <w:r w:rsidRPr="003C1B37">
        <w:rPr>
          <w:rFonts w:ascii="Times New Roman" w:hAnsi="Times New Roman"/>
          <w:sz w:val="24"/>
          <w:szCs w:val="24"/>
        </w:rPr>
        <w:t>Успеваемость</w:t>
      </w:r>
      <w:r w:rsidRPr="003C1B37">
        <w:rPr>
          <w:rFonts w:ascii="Times New Roman" w:hAnsi="Times New Roman"/>
          <w:sz w:val="24"/>
          <w:szCs w:val="24"/>
          <w:lang w:val="tt-RU"/>
        </w:rPr>
        <w:t xml:space="preserve"> </w:t>
      </w:r>
      <w:r w:rsidRPr="003C1B37">
        <w:rPr>
          <w:rFonts w:ascii="Times New Roman" w:hAnsi="Times New Roman"/>
          <w:sz w:val="24"/>
          <w:szCs w:val="24"/>
        </w:rPr>
        <w:t xml:space="preserve"> –  </w:t>
      </w:r>
      <w:r w:rsidRPr="003C1B37">
        <w:rPr>
          <w:rFonts w:ascii="Times New Roman" w:hAnsi="Times New Roman"/>
          <w:sz w:val="24"/>
          <w:szCs w:val="24"/>
          <w:lang w:val="tt-RU"/>
        </w:rPr>
        <w:t xml:space="preserve">         </w:t>
      </w:r>
      <w:r w:rsidRPr="003C1B37">
        <w:rPr>
          <w:rFonts w:ascii="Times New Roman" w:hAnsi="Times New Roman"/>
          <w:sz w:val="24"/>
          <w:szCs w:val="24"/>
        </w:rPr>
        <w:t>%</w:t>
      </w:r>
    </w:p>
    <w:p w:rsidR="008F4ED6" w:rsidRPr="003C1B37" w:rsidRDefault="008F4ED6" w:rsidP="008F4ED6">
      <w:pPr>
        <w:pStyle w:val="a4"/>
        <w:ind w:left="0"/>
        <w:rPr>
          <w:rFonts w:ascii="Times New Roman" w:hAnsi="Times New Roman"/>
          <w:sz w:val="24"/>
          <w:szCs w:val="24"/>
        </w:rPr>
      </w:pPr>
      <w:r w:rsidRPr="003C1B37">
        <w:rPr>
          <w:rFonts w:ascii="Times New Roman" w:hAnsi="Times New Roman"/>
          <w:sz w:val="24"/>
          <w:szCs w:val="24"/>
        </w:rPr>
        <w:t xml:space="preserve">Качество –  </w:t>
      </w:r>
      <w:r w:rsidRPr="003C1B37">
        <w:rPr>
          <w:rFonts w:ascii="Times New Roman" w:hAnsi="Times New Roman"/>
          <w:sz w:val="24"/>
          <w:szCs w:val="24"/>
          <w:lang w:val="tt-RU"/>
        </w:rPr>
        <w:t xml:space="preserve">    </w:t>
      </w:r>
      <w:r w:rsidRPr="003C1B37">
        <w:rPr>
          <w:rFonts w:ascii="Times New Roman" w:hAnsi="Times New Roman"/>
          <w:sz w:val="24"/>
          <w:szCs w:val="24"/>
        </w:rPr>
        <w:t>%</w:t>
      </w:r>
    </w:p>
    <w:p w:rsidR="008F4ED6" w:rsidRPr="003C1B37" w:rsidRDefault="008F4ED6" w:rsidP="008F4ED6">
      <w:pPr>
        <w:pStyle w:val="a4"/>
        <w:ind w:left="0"/>
        <w:rPr>
          <w:rFonts w:ascii="Times New Roman" w:hAnsi="Times New Roman"/>
          <w:sz w:val="24"/>
          <w:szCs w:val="24"/>
        </w:rPr>
      </w:pPr>
    </w:p>
    <w:p w:rsidR="008F4ED6" w:rsidRPr="003C1B37" w:rsidRDefault="0033195F" w:rsidP="008F4ED6">
      <w:pPr>
        <w:contextualSpacing/>
      </w:pPr>
      <w:r>
        <w:rPr>
          <w:lang w:val="tt-RU"/>
        </w:rPr>
        <w:t>Председатель аттестационной комиссии</w:t>
      </w:r>
      <w:r w:rsidR="008F4ED6" w:rsidRPr="003C1B37">
        <w:rPr>
          <w:lang w:val="tt-RU"/>
        </w:rPr>
        <w:t xml:space="preserve">:           </w:t>
      </w:r>
      <w:r w:rsidR="008F4ED6" w:rsidRPr="003C1B37">
        <w:t xml:space="preserve">                       </w:t>
      </w:r>
    </w:p>
    <w:p w:rsidR="008F4ED6" w:rsidRPr="003C1B37" w:rsidRDefault="008F4ED6" w:rsidP="008F4ED6">
      <w:pPr>
        <w:contextualSpacing/>
      </w:pPr>
      <w:r w:rsidRPr="003C1B37">
        <w:t>Учитель</w:t>
      </w:r>
      <w:r w:rsidRPr="003C1B37">
        <w:rPr>
          <w:lang w:val="tt-RU"/>
        </w:rPr>
        <w:t>:</w:t>
      </w:r>
      <w:r w:rsidRPr="003C1B37">
        <w:t xml:space="preserve">                                 </w:t>
      </w:r>
    </w:p>
    <w:p w:rsidR="008F4ED6" w:rsidRPr="003C1B37" w:rsidRDefault="008F4ED6" w:rsidP="008F4ED6">
      <w:pPr>
        <w:contextualSpacing/>
        <w:rPr>
          <w:lang w:val="tt-RU"/>
        </w:rPr>
      </w:pPr>
      <w:r w:rsidRPr="003C1B37">
        <w:t>Ассистент</w:t>
      </w:r>
      <w:r w:rsidRPr="003C1B37">
        <w:rPr>
          <w:lang w:val="tt-RU"/>
        </w:rPr>
        <w:t>:</w:t>
      </w:r>
      <w:r w:rsidRPr="003C1B37">
        <w:t xml:space="preserve">                             </w:t>
      </w:r>
    </w:p>
    <w:p w:rsidR="003C1B37" w:rsidRPr="003C1B37" w:rsidRDefault="003C1B37" w:rsidP="008F4ED6">
      <w:pPr>
        <w:pStyle w:val="a4"/>
        <w:ind w:left="0"/>
        <w:jc w:val="center"/>
        <w:rPr>
          <w:rFonts w:ascii="Times New Roman" w:hAnsi="Times New Roman"/>
          <w:b/>
          <w:sz w:val="24"/>
          <w:szCs w:val="24"/>
        </w:rPr>
      </w:pPr>
    </w:p>
    <w:p w:rsidR="003C1B37" w:rsidRDefault="003C1B37" w:rsidP="008F4ED6">
      <w:pPr>
        <w:pStyle w:val="a4"/>
        <w:ind w:left="0"/>
        <w:jc w:val="center"/>
        <w:rPr>
          <w:rFonts w:ascii="Times New Roman" w:hAnsi="Times New Roman"/>
          <w:b/>
          <w:sz w:val="24"/>
          <w:szCs w:val="24"/>
        </w:rPr>
      </w:pPr>
    </w:p>
    <w:p w:rsidR="003C1B37" w:rsidRDefault="003C1B37" w:rsidP="008F4ED6">
      <w:pPr>
        <w:pStyle w:val="a4"/>
        <w:ind w:left="0"/>
        <w:jc w:val="center"/>
        <w:rPr>
          <w:rFonts w:ascii="Times New Roman" w:hAnsi="Times New Roman"/>
          <w:b/>
          <w:sz w:val="24"/>
          <w:szCs w:val="24"/>
        </w:rPr>
      </w:pPr>
    </w:p>
    <w:p w:rsidR="003C1B37" w:rsidRDefault="003C1B37" w:rsidP="008F4ED6">
      <w:pPr>
        <w:pStyle w:val="a4"/>
        <w:ind w:left="0"/>
        <w:jc w:val="center"/>
        <w:rPr>
          <w:rFonts w:ascii="Times New Roman" w:hAnsi="Times New Roman"/>
          <w:b/>
          <w:sz w:val="24"/>
          <w:szCs w:val="24"/>
        </w:rPr>
      </w:pPr>
    </w:p>
    <w:p w:rsidR="003C1B37" w:rsidRDefault="003C1B37" w:rsidP="008F4ED6">
      <w:pPr>
        <w:pStyle w:val="a4"/>
        <w:ind w:left="0"/>
        <w:jc w:val="center"/>
        <w:rPr>
          <w:rFonts w:ascii="Times New Roman" w:hAnsi="Times New Roman"/>
          <w:b/>
          <w:sz w:val="24"/>
          <w:szCs w:val="24"/>
        </w:rPr>
      </w:pPr>
    </w:p>
    <w:p w:rsidR="003F703C" w:rsidRPr="003F703C" w:rsidRDefault="003F703C" w:rsidP="003F703C">
      <w:pPr>
        <w:pStyle w:val="a4"/>
        <w:ind w:left="0"/>
        <w:jc w:val="right"/>
        <w:rPr>
          <w:rFonts w:ascii="Times New Roman" w:hAnsi="Times New Roman"/>
          <w:i/>
          <w:sz w:val="24"/>
          <w:szCs w:val="24"/>
        </w:rPr>
      </w:pPr>
      <w:r>
        <w:rPr>
          <w:rFonts w:ascii="Times New Roman" w:hAnsi="Times New Roman"/>
          <w:i/>
          <w:sz w:val="24"/>
          <w:szCs w:val="24"/>
        </w:rPr>
        <w:lastRenderedPageBreak/>
        <w:t>ПРИЛОЖЕНИЕ 2</w:t>
      </w:r>
    </w:p>
    <w:p w:rsidR="003C1B37" w:rsidRDefault="003C1B37" w:rsidP="008F4ED6">
      <w:pPr>
        <w:pStyle w:val="a4"/>
        <w:ind w:left="0"/>
        <w:jc w:val="center"/>
        <w:rPr>
          <w:rFonts w:ascii="Times New Roman" w:hAnsi="Times New Roman"/>
          <w:b/>
          <w:sz w:val="24"/>
          <w:szCs w:val="24"/>
        </w:rPr>
      </w:pPr>
    </w:p>
    <w:p w:rsidR="003C1B37" w:rsidRDefault="003C1B37" w:rsidP="008F4ED6">
      <w:pPr>
        <w:pStyle w:val="a4"/>
        <w:ind w:left="0"/>
        <w:jc w:val="center"/>
        <w:rPr>
          <w:rFonts w:ascii="Times New Roman" w:hAnsi="Times New Roman"/>
          <w:b/>
          <w:sz w:val="24"/>
          <w:szCs w:val="24"/>
        </w:rPr>
      </w:pPr>
    </w:p>
    <w:p w:rsidR="008F4ED6" w:rsidRPr="003C1B37" w:rsidRDefault="008F4ED6" w:rsidP="008F4ED6">
      <w:pPr>
        <w:pStyle w:val="a4"/>
        <w:ind w:left="0"/>
        <w:jc w:val="center"/>
        <w:rPr>
          <w:rFonts w:ascii="Times New Roman" w:hAnsi="Times New Roman"/>
          <w:b/>
          <w:sz w:val="24"/>
          <w:szCs w:val="24"/>
        </w:rPr>
      </w:pPr>
      <w:r w:rsidRPr="003C1B37">
        <w:rPr>
          <w:rFonts w:ascii="Times New Roman" w:hAnsi="Times New Roman"/>
          <w:b/>
          <w:sz w:val="24"/>
          <w:szCs w:val="24"/>
        </w:rPr>
        <w:t>Анализ промежуточной аттестации</w:t>
      </w:r>
    </w:p>
    <w:p w:rsidR="008F4ED6" w:rsidRPr="003C1B37" w:rsidRDefault="008F4ED6" w:rsidP="008F4ED6">
      <w:pPr>
        <w:pStyle w:val="a4"/>
        <w:ind w:left="0"/>
        <w:jc w:val="center"/>
        <w:rPr>
          <w:rFonts w:ascii="Times New Roman" w:hAnsi="Times New Roman"/>
          <w:b/>
          <w:sz w:val="24"/>
          <w:szCs w:val="24"/>
        </w:rPr>
      </w:pPr>
    </w:p>
    <w:p w:rsidR="008F4ED6" w:rsidRPr="003C1B37" w:rsidRDefault="008F4ED6" w:rsidP="008F4ED6">
      <w:pPr>
        <w:pStyle w:val="a4"/>
        <w:ind w:left="0"/>
        <w:rPr>
          <w:rFonts w:ascii="Times New Roman" w:hAnsi="Times New Roman"/>
          <w:sz w:val="24"/>
          <w:szCs w:val="24"/>
          <w:lang w:val="tt-RU"/>
        </w:rPr>
      </w:pPr>
      <w:r w:rsidRPr="003C1B37">
        <w:rPr>
          <w:rFonts w:ascii="Times New Roman" w:hAnsi="Times New Roman"/>
          <w:sz w:val="24"/>
          <w:szCs w:val="24"/>
        </w:rPr>
        <w:t xml:space="preserve">Класс:       </w:t>
      </w:r>
      <w:r w:rsidRPr="003C1B37">
        <w:rPr>
          <w:rFonts w:ascii="Times New Roman" w:hAnsi="Times New Roman"/>
          <w:sz w:val="24"/>
          <w:szCs w:val="24"/>
        </w:rPr>
        <w:br/>
        <w:t xml:space="preserve">Предмет: </w:t>
      </w:r>
    </w:p>
    <w:p w:rsidR="008F4ED6" w:rsidRPr="003C1B37" w:rsidRDefault="008F4ED6" w:rsidP="008F4ED6">
      <w:pPr>
        <w:pStyle w:val="a4"/>
        <w:ind w:left="0"/>
        <w:rPr>
          <w:rFonts w:ascii="Times New Roman" w:hAnsi="Times New Roman"/>
          <w:sz w:val="24"/>
          <w:szCs w:val="24"/>
        </w:rPr>
      </w:pPr>
      <w:r w:rsidRPr="003C1B37">
        <w:rPr>
          <w:rFonts w:ascii="Times New Roman" w:hAnsi="Times New Roman"/>
          <w:sz w:val="24"/>
          <w:szCs w:val="24"/>
        </w:rPr>
        <w:t>Форма проведения промежуточной аттестации:</w:t>
      </w:r>
    </w:p>
    <w:p w:rsidR="008F4ED6" w:rsidRPr="003C1B37" w:rsidRDefault="008F4ED6" w:rsidP="008F4ED6">
      <w:pPr>
        <w:contextualSpacing/>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1134"/>
        <w:gridCol w:w="1276"/>
        <w:gridCol w:w="1275"/>
        <w:gridCol w:w="1701"/>
        <w:gridCol w:w="1985"/>
      </w:tblGrid>
      <w:tr w:rsidR="008F4ED6" w:rsidRPr="003C1B37" w:rsidTr="00F17DBC">
        <w:trPr>
          <w:jc w:val="center"/>
        </w:trPr>
        <w:tc>
          <w:tcPr>
            <w:tcW w:w="1526" w:type="dxa"/>
          </w:tcPr>
          <w:p w:rsidR="008F4ED6" w:rsidRPr="003C1B37" w:rsidRDefault="008F4ED6" w:rsidP="00F17DBC">
            <w:pPr>
              <w:contextualSpacing/>
              <w:jc w:val="center"/>
            </w:pPr>
            <w:r w:rsidRPr="003C1B37">
              <w:t>Кол-во «5»</w:t>
            </w:r>
          </w:p>
        </w:tc>
        <w:tc>
          <w:tcPr>
            <w:tcW w:w="1134" w:type="dxa"/>
          </w:tcPr>
          <w:p w:rsidR="008F4ED6" w:rsidRPr="003C1B37" w:rsidRDefault="008F4ED6" w:rsidP="00F17DBC">
            <w:pPr>
              <w:contextualSpacing/>
              <w:jc w:val="center"/>
            </w:pPr>
            <w:r w:rsidRPr="003C1B37">
              <w:t>Кол-во «4»</w:t>
            </w:r>
          </w:p>
        </w:tc>
        <w:tc>
          <w:tcPr>
            <w:tcW w:w="1276" w:type="dxa"/>
          </w:tcPr>
          <w:p w:rsidR="008F4ED6" w:rsidRPr="003C1B37" w:rsidRDefault="008F4ED6" w:rsidP="00F17DBC">
            <w:pPr>
              <w:contextualSpacing/>
              <w:jc w:val="center"/>
            </w:pPr>
            <w:r w:rsidRPr="003C1B37">
              <w:t>Кол-во «3»</w:t>
            </w:r>
          </w:p>
        </w:tc>
        <w:tc>
          <w:tcPr>
            <w:tcW w:w="1275" w:type="dxa"/>
          </w:tcPr>
          <w:p w:rsidR="008F4ED6" w:rsidRPr="003C1B37" w:rsidRDefault="008F4ED6" w:rsidP="00F17DBC">
            <w:pPr>
              <w:contextualSpacing/>
              <w:jc w:val="center"/>
            </w:pPr>
            <w:r w:rsidRPr="003C1B37">
              <w:t>Кол-во «2»</w:t>
            </w:r>
          </w:p>
        </w:tc>
        <w:tc>
          <w:tcPr>
            <w:tcW w:w="1701" w:type="dxa"/>
          </w:tcPr>
          <w:p w:rsidR="008F4ED6" w:rsidRPr="003C1B37" w:rsidRDefault="008F4ED6" w:rsidP="00F17DBC">
            <w:pPr>
              <w:contextualSpacing/>
              <w:jc w:val="center"/>
            </w:pPr>
            <w:r w:rsidRPr="003C1B37">
              <w:t>% качества знаний</w:t>
            </w:r>
          </w:p>
        </w:tc>
        <w:tc>
          <w:tcPr>
            <w:tcW w:w="1985" w:type="dxa"/>
          </w:tcPr>
          <w:p w:rsidR="008F4ED6" w:rsidRPr="003C1B37" w:rsidRDefault="008F4ED6" w:rsidP="00F17DBC">
            <w:pPr>
              <w:contextualSpacing/>
              <w:jc w:val="center"/>
            </w:pPr>
            <w:r w:rsidRPr="003C1B37">
              <w:t>% успеваемости</w:t>
            </w:r>
          </w:p>
        </w:tc>
      </w:tr>
      <w:tr w:rsidR="008F4ED6" w:rsidRPr="003C1B37" w:rsidTr="00F17DBC">
        <w:trPr>
          <w:jc w:val="center"/>
        </w:trPr>
        <w:tc>
          <w:tcPr>
            <w:tcW w:w="1526" w:type="dxa"/>
          </w:tcPr>
          <w:p w:rsidR="008F4ED6" w:rsidRPr="003C1B37" w:rsidRDefault="008F4ED6" w:rsidP="00F17DBC">
            <w:pPr>
              <w:contextualSpacing/>
            </w:pPr>
          </w:p>
        </w:tc>
        <w:tc>
          <w:tcPr>
            <w:tcW w:w="1134" w:type="dxa"/>
          </w:tcPr>
          <w:p w:rsidR="008F4ED6" w:rsidRPr="003C1B37" w:rsidRDefault="008F4ED6" w:rsidP="00F17DBC">
            <w:pPr>
              <w:contextualSpacing/>
            </w:pPr>
          </w:p>
        </w:tc>
        <w:tc>
          <w:tcPr>
            <w:tcW w:w="1276" w:type="dxa"/>
          </w:tcPr>
          <w:p w:rsidR="008F4ED6" w:rsidRPr="003C1B37" w:rsidRDefault="008F4ED6" w:rsidP="00F17DBC">
            <w:pPr>
              <w:contextualSpacing/>
            </w:pPr>
          </w:p>
        </w:tc>
        <w:tc>
          <w:tcPr>
            <w:tcW w:w="1275" w:type="dxa"/>
          </w:tcPr>
          <w:p w:rsidR="008F4ED6" w:rsidRPr="003C1B37" w:rsidRDefault="008F4ED6" w:rsidP="00F17DBC">
            <w:pPr>
              <w:contextualSpacing/>
            </w:pPr>
          </w:p>
        </w:tc>
        <w:tc>
          <w:tcPr>
            <w:tcW w:w="1701" w:type="dxa"/>
          </w:tcPr>
          <w:p w:rsidR="008F4ED6" w:rsidRPr="003C1B37" w:rsidRDefault="008F4ED6" w:rsidP="00F17DBC">
            <w:pPr>
              <w:contextualSpacing/>
            </w:pPr>
          </w:p>
        </w:tc>
        <w:tc>
          <w:tcPr>
            <w:tcW w:w="1985" w:type="dxa"/>
          </w:tcPr>
          <w:p w:rsidR="008F4ED6" w:rsidRPr="003C1B37" w:rsidRDefault="008F4ED6" w:rsidP="00F17DBC">
            <w:pPr>
              <w:contextualSpacing/>
            </w:pPr>
          </w:p>
        </w:tc>
      </w:tr>
    </w:tbl>
    <w:p w:rsidR="008F4ED6" w:rsidRPr="003C1B37" w:rsidRDefault="008F4ED6" w:rsidP="008F4ED6">
      <w:pPr>
        <w:contextualSpacing/>
      </w:pPr>
    </w:p>
    <w:p w:rsidR="008F4ED6" w:rsidRPr="003C1B37" w:rsidRDefault="008F4ED6" w:rsidP="008F4ED6">
      <w:pPr>
        <w:pStyle w:val="a4"/>
        <w:ind w:left="0"/>
        <w:rPr>
          <w:rFonts w:ascii="Times New Roman" w:hAnsi="Times New Roman"/>
          <w:sz w:val="24"/>
          <w:szCs w:val="24"/>
        </w:rPr>
      </w:pPr>
      <w:r w:rsidRPr="003C1B37">
        <w:rPr>
          <w:rFonts w:ascii="Times New Roman" w:hAnsi="Times New Roman"/>
          <w:sz w:val="24"/>
          <w:szCs w:val="24"/>
        </w:rPr>
        <w:t xml:space="preserve">Анализ ошибок: </w:t>
      </w:r>
    </w:p>
    <w:p w:rsidR="008F4ED6" w:rsidRPr="003C1B37" w:rsidRDefault="008F4ED6" w:rsidP="008F4ED6">
      <w:pPr>
        <w:pStyle w:val="a4"/>
        <w:ind w:left="0"/>
        <w:rPr>
          <w:rFonts w:ascii="Times New Roman" w:hAnsi="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
        <w:gridCol w:w="3440"/>
        <w:gridCol w:w="1701"/>
        <w:gridCol w:w="3278"/>
      </w:tblGrid>
      <w:tr w:rsidR="008F4ED6" w:rsidRPr="003C1B37" w:rsidTr="00F17DBC">
        <w:trPr>
          <w:jc w:val="center"/>
        </w:trPr>
        <w:tc>
          <w:tcPr>
            <w:tcW w:w="513" w:type="dxa"/>
          </w:tcPr>
          <w:p w:rsidR="008F4ED6" w:rsidRPr="003C1B37" w:rsidRDefault="008F4ED6" w:rsidP="00F17DBC">
            <w:pPr>
              <w:pStyle w:val="a4"/>
              <w:spacing w:after="0" w:line="240" w:lineRule="auto"/>
              <w:ind w:left="0"/>
              <w:jc w:val="center"/>
              <w:rPr>
                <w:rFonts w:ascii="Times New Roman" w:hAnsi="Times New Roman"/>
                <w:sz w:val="24"/>
                <w:szCs w:val="24"/>
              </w:rPr>
            </w:pPr>
            <w:r w:rsidRPr="003C1B37">
              <w:rPr>
                <w:rFonts w:ascii="Times New Roman" w:hAnsi="Times New Roman"/>
                <w:sz w:val="24"/>
                <w:szCs w:val="24"/>
              </w:rPr>
              <w:t>№ п/п</w:t>
            </w:r>
          </w:p>
        </w:tc>
        <w:tc>
          <w:tcPr>
            <w:tcW w:w="3440" w:type="dxa"/>
          </w:tcPr>
          <w:p w:rsidR="008F4ED6" w:rsidRPr="003C1B37" w:rsidRDefault="008F4ED6" w:rsidP="00F17DBC">
            <w:pPr>
              <w:pStyle w:val="a4"/>
              <w:spacing w:after="0" w:line="240" w:lineRule="auto"/>
              <w:ind w:left="0"/>
              <w:jc w:val="center"/>
              <w:rPr>
                <w:rFonts w:ascii="Times New Roman" w:hAnsi="Times New Roman"/>
                <w:sz w:val="24"/>
                <w:szCs w:val="24"/>
              </w:rPr>
            </w:pPr>
            <w:r w:rsidRPr="003C1B37">
              <w:rPr>
                <w:rFonts w:ascii="Times New Roman" w:hAnsi="Times New Roman"/>
                <w:sz w:val="24"/>
                <w:szCs w:val="24"/>
              </w:rPr>
              <w:t>ФИ учащегося</w:t>
            </w:r>
          </w:p>
        </w:tc>
        <w:tc>
          <w:tcPr>
            <w:tcW w:w="1701" w:type="dxa"/>
          </w:tcPr>
          <w:p w:rsidR="008F4ED6" w:rsidRPr="003C1B37" w:rsidRDefault="008F4ED6" w:rsidP="00F17DBC">
            <w:pPr>
              <w:pStyle w:val="a4"/>
              <w:spacing w:after="0" w:line="240" w:lineRule="auto"/>
              <w:ind w:left="0"/>
              <w:jc w:val="center"/>
              <w:rPr>
                <w:rFonts w:ascii="Times New Roman" w:hAnsi="Times New Roman"/>
                <w:sz w:val="24"/>
                <w:szCs w:val="24"/>
              </w:rPr>
            </w:pPr>
            <w:r w:rsidRPr="003C1B37">
              <w:rPr>
                <w:rFonts w:ascii="Times New Roman" w:hAnsi="Times New Roman"/>
                <w:sz w:val="24"/>
                <w:szCs w:val="24"/>
              </w:rPr>
              <w:t xml:space="preserve">Отметка за </w:t>
            </w:r>
            <w:proofErr w:type="spellStart"/>
            <w:r w:rsidRPr="003C1B37">
              <w:rPr>
                <w:rFonts w:ascii="Times New Roman" w:hAnsi="Times New Roman"/>
                <w:sz w:val="24"/>
                <w:szCs w:val="24"/>
              </w:rPr>
              <w:t>промежуточ-ную</w:t>
            </w:r>
            <w:proofErr w:type="spellEnd"/>
            <w:r w:rsidRPr="003C1B37">
              <w:rPr>
                <w:rFonts w:ascii="Times New Roman" w:hAnsi="Times New Roman"/>
                <w:sz w:val="24"/>
                <w:szCs w:val="24"/>
              </w:rPr>
              <w:t xml:space="preserve"> аттестацию</w:t>
            </w:r>
          </w:p>
        </w:tc>
        <w:tc>
          <w:tcPr>
            <w:tcW w:w="3278" w:type="dxa"/>
          </w:tcPr>
          <w:p w:rsidR="008F4ED6" w:rsidRPr="003C1B37" w:rsidRDefault="008F4ED6" w:rsidP="00F17DBC">
            <w:pPr>
              <w:pStyle w:val="a4"/>
              <w:spacing w:after="0" w:line="240" w:lineRule="auto"/>
              <w:ind w:left="0"/>
              <w:jc w:val="center"/>
              <w:rPr>
                <w:rFonts w:ascii="Times New Roman" w:hAnsi="Times New Roman"/>
                <w:sz w:val="24"/>
                <w:szCs w:val="24"/>
              </w:rPr>
            </w:pPr>
            <w:r w:rsidRPr="003C1B37">
              <w:rPr>
                <w:rFonts w:ascii="Times New Roman" w:hAnsi="Times New Roman"/>
                <w:sz w:val="24"/>
                <w:szCs w:val="24"/>
              </w:rPr>
              <w:t xml:space="preserve">Ошибки </w:t>
            </w:r>
          </w:p>
        </w:tc>
      </w:tr>
      <w:tr w:rsidR="008F4ED6" w:rsidRPr="003C1B37" w:rsidTr="00F17DBC">
        <w:trPr>
          <w:jc w:val="center"/>
        </w:trPr>
        <w:tc>
          <w:tcPr>
            <w:tcW w:w="513" w:type="dxa"/>
          </w:tcPr>
          <w:p w:rsidR="008F4ED6" w:rsidRPr="003C1B37" w:rsidRDefault="008F4ED6" w:rsidP="00F17DBC">
            <w:r w:rsidRPr="003C1B37">
              <w:t>1</w:t>
            </w:r>
          </w:p>
        </w:tc>
        <w:tc>
          <w:tcPr>
            <w:tcW w:w="3440" w:type="dxa"/>
          </w:tcPr>
          <w:p w:rsidR="008F4ED6" w:rsidRPr="003C1B37" w:rsidRDefault="008F4ED6" w:rsidP="00F17DBC"/>
        </w:tc>
        <w:tc>
          <w:tcPr>
            <w:tcW w:w="1701" w:type="dxa"/>
          </w:tcPr>
          <w:p w:rsidR="008F4ED6" w:rsidRPr="003C1B37" w:rsidRDefault="008F4ED6" w:rsidP="00F17DBC">
            <w:pPr>
              <w:contextualSpacing/>
              <w:jc w:val="center"/>
            </w:pPr>
          </w:p>
        </w:tc>
        <w:tc>
          <w:tcPr>
            <w:tcW w:w="3278" w:type="dxa"/>
          </w:tcPr>
          <w:p w:rsidR="008F4ED6" w:rsidRPr="003C1B37" w:rsidRDefault="008F4ED6" w:rsidP="00F17DBC">
            <w:pPr>
              <w:pStyle w:val="a4"/>
              <w:spacing w:after="0" w:line="240" w:lineRule="auto"/>
              <w:ind w:left="0"/>
              <w:jc w:val="center"/>
              <w:rPr>
                <w:rFonts w:ascii="Times New Roman" w:hAnsi="Times New Roman"/>
                <w:sz w:val="24"/>
                <w:szCs w:val="24"/>
              </w:rPr>
            </w:pPr>
          </w:p>
        </w:tc>
      </w:tr>
      <w:tr w:rsidR="008F4ED6" w:rsidRPr="003C1B37" w:rsidTr="00F17DBC">
        <w:trPr>
          <w:jc w:val="center"/>
        </w:trPr>
        <w:tc>
          <w:tcPr>
            <w:tcW w:w="513" w:type="dxa"/>
          </w:tcPr>
          <w:p w:rsidR="008F4ED6" w:rsidRPr="003C1B37" w:rsidRDefault="008F4ED6" w:rsidP="00F17DBC">
            <w:r w:rsidRPr="003C1B37">
              <w:t>2</w:t>
            </w:r>
          </w:p>
        </w:tc>
        <w:tc>
          <w:tcPr>
            <w:tcW w:w="3440" w:type="dxa"/>
          </w:tcPr>
          <w:p w:rsidR="008F4ED6" w:rsidRPr="003C1B37" w:rsidRDefault="008F4ED6" w:rsidP="00F17DBC"/>
        </w:tc>
        <w:tc>
          <w:tcPr>
            <w:tcW w:w="1701" w:type="dxa"/>
          </w:tcPr>
          <w:p w:rsidR="008F4ED6" w:rsidRPr="003C1B37" w:rsidRDefault="008F4ED6" w:rsidP="00F17DBC">
            <w:pPr>
              <w:contextualSpacing/>
              <w:jc w:val="center"/>
              <w:rPr>
                <w:lang w:val="tt-RU"/>
              </w:rPr>
            </w:pPr>
          </w:p>
        </w:tc>
        <w:tc>
          <w:tcPr>
            <w:tcW w:w="3278" w:type="dxa"/>
          </w:tcPr>
          <w:p w:rsidR="008F4ED6" w:rsidRPr="003C1B37" w:rsidRDefault="008F4ED6" w:rsidP="00F17DBC">
            <w:pPr>
              <w:pStyle w:val="a4"/>
              <w:spacing w:after="0" w:line="240" w:lineRule="auto"/>
              <w:ind w:left="0"/>
              <w:jc w:val="center"/>
              <w:rPr>
                <w:rFonts w:ascii="Times New Roman" w:hAnsi="Times New Roman"/>
                <w:sz w:val="24"/>
                <w:szCs w:val="24"/>
              </w:rPr>
            </w:pPr>
          </w:p>
        </w:tc>
      </w:tr>
      <w:tr w:rsidR="008F4ED6" w:rsidRPr="003C1B37" w:rsidTr="00F17DBC">
        <w:trPr>
          <w:jc w:val="center"/>
        </w:trPr>
        <w:tc>
          <w:tcPr>
            <w:tcW w:w="513" w:type="dxa"/>
          </w:tcPr>
          <w:p w:rsidR="008F4ED6" w:rsidRPr="003C1B37" w:rsidRDefault="008F4ED6" w:rsidP="00F17DBC">
            <w:r w:rsidRPr="003C1B37">
              <w:t>3</w:t>
            </w:r>
          </w:p>
        </w:tc>
        <w:tc>
          <w:tcPr>
            <w:tcW w:w="3440" w:type="dxa"/>
          </w:tcPr>
          <w:p w:rsidR="008F4ED6" w:rsidRPr="003C1B37" w:rsidRDefault="008F4ED6" w:rsidP="00F17DBC"/>
        </w:tc>
        <w:tc>
          <w:tcPr>
            <w:tcW w:w="1701" w:type="dxa"/>
          </w:tcPr>
          <w:p w:rsidR="008F4ED6" w:rsidRPr="003C1B37" w:rsidRDefault="008F4ED6" w:rsidP="00F17DBC">
            <w:pPr>
              <w:contextualSpacing/>
              <w:jc w:val="center"/>
              <w:rPr>
                <w:lang w:val="tt-RU"/>
              </w:rPr>
            </w:pPr>
          </w:p>
        </w:tc>
        <w:tc>
          <w:tcPr>
            <w:tcW w:w="3278" w:type="dxa"/>
          </w:tcPr>
          <w:p w:rsidR="008F4ED6" w:rsidRPr="003C1B37" w:rsidRDefault="008F4ED6" w:rsidP="00F17DBC">
            <w:pPr>
              <w:pStyle w:val="a4"/>
              <w:spacing w:after="0" w:line="240" w:lineRule="auto"/>
              <w:ind w:left="0"/>
              <w:jc w:val="center"/>
              <w:rPr>
                <w:rFonts w:ascii="Times New Roman" w:hAnsi="Times New Roman"/>
                <w:sz w:val="24"/>
                <w:szCs w:val="24"/>
              </w:rPr>
            </w:pPr>
          </w:p>
        </w:tc>
      </w:tr>
      <w:tr w:rsidR="008F4ED6" w:rsidRPr="003C1B37" w:rsidTr="00F17DBC">
        <w:trPr>
          <w:jc w:val="center"/>
        </w:trPr>
        <w:tc>
          <w:tcPr>
            <w:tcW w:w="513" w:type="dxa"/>
          </w:tcPr>
          <w:p w:rsidR="008F4ED6" w:rsidRPr="003C1B37" w:rsidRDefault="008F4ED6" w:rsidP="00F17DBC">
            <w:r w:rsidRPr="003C1B37">
              <w:t>4</w:t>
            </w:r>
          </w:p>
        </w:tc>
        <w:tc>
          <w:tcPr>
            <w:tcW w:w="3440" w:type="dxa"/>
          </w:tcPr>
          <w:p w:rsidR="008F4ED6" w:rsidRPr="003C1B37" w:rsidRDefault="008F4ED6" w:rsidP="00F17DBC"/>
        </w:tc>
        <w:tc>
          <w:tcPr>
            <w:tcW w:w="1701" w:type="dxa"/>
          </w:tcPr>
          <w:p w:rsidR="008F4ED6" w:rsidRPr="003C1B37" w:rsidRDefault="008F4ED6" w:rsidP="00F17DBC">
            <w:pPr>
              <w:contextualSpacing/>
              <w:jc w:val="center"/>
            </w:pPr>
          </w:p>
        </w:tc>
        <w:tc>
          <w:tcPr>
            <w:tcW w:w="3278" w:type="dxa"/>
          </w:tcPr>
          <w:p w:rsidR="008F4ED6" w:rsidRPr="003C1B37" w:rsidRDefault="008F4ED6" w:rsidP="00F17DBC">
            <w:pPr>
              <w:pStyle w:val="a4"/>
              <w:spacing w:after="0" w:line="240" w:lineRule="auto"/>
              <w:ind w:left="0"/>
              <w:jc w:val="center"/>
              <w:rPr>
                <w:rFonts w:ascii="Times New Roman" w:hAnsi="Times New Roman"/>
                <w:sz w:val="24"/>
                <w:szCs w:val="24"/>
              </w:rPr>
            </w:pPr>
          </w:p>
        </w:tc>
      </w:tr>
    </w:tbl>
    <w:p w:rsidR="008F4ED6" w:rsidRPr="003C1B37" w:rsidRDefault="008F4ED6" w:rsidP="008F4ED6">
      <w:pPr>
        <w:pStyle w:val="a4"/>
        <w:ind w:left="0"/>
        <w:rPr>
          <w:rFonts w:ascii="Times New Roman" w:hAnsi="Times New Roman"/>
          <w:sz w:val="24"/>
          <w:szCs w:val="24"/>
        </w:rPr>
      </w:pPr>
    </w:p>
    <w:p w:rsidR="008F4ED6" w:rsidRPr="003C1B37" w:rsidRDefault="008F4ED6" w:rsidP="008F4ED6">
      <w:pPr>
        <w:pStyle w:val="a4"/>
        <w:ind w:left="0"/>
        <w:rPr>
          <w:rFonts w:ascii="Times New Roman" w:hAnsi="Times New Roman"/>
          <w:sz w:val="24"/>
          <w:szCs w:val="24"/>
        </w:rPr>
      </w:pPr>
    </w:p>
    <w:p w:rsidR="008F4ED6" w:rsidRPr="003C1B37" w:rsidRDefault="008F4ED6" w:rsidP="008F4ED6">
      <w:pPr>
        <w:pStyle w:val="a4"/>
        <w:ind w:left="0"/>
        <w:rPr>
          <w:rFonts w:ascii="Times New Roman" w:hAnsi="Times New Roman"/>
          <w:sz w:val="24"/>
          <w:szCs w:val="24"/>
        </w:rPr>
      </w:pPr>
    </w:p>
    <w:p w:rsidR="008F4ED6" w:rsidRPr="003C1B37" w:rsidRDefault="008F4ED6" w:rsidP="008F4ED6">
      <w:pPr>
        <w:pStyle w:val="a4"/>
        <w:ind w:left="0"/>
        <w:rPr>
          <w:rFonts w:ascii="Times New Roman" w:hAnsi="Times New Roman"/>
          <w:sz w:val="24"/>
          <w:szCs w:val="24"/>
        </w:rPr>
      </w:pPr>
      <w:r w:rsidRPr="003C1B37">
        <w:rPr>
          <w:rFonts w:ascii="Times New Roman" w:hAnsi="Times New Roman"/>
          <w:sz w:val="24"/>
          <w:szCs w:val="24"/>
        </w:rPr>
        <w:t xml:space="preserve">Учитель: </w:t>
      </w:r>
    </w:p>
    <w:p w:rsidR="00F17DBC" w:rsidRDefault="00F17DBC"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171D01" w:rsidRDefault="00171D01" w:rsidP="002F1D54">
      <w:pPr>
        <w:ind w:firstLine="426"/>
        <w:jc w:val="both"/>
      </w:pPr>
    </w:p>
    <w:p w:rsidR="003F703C" w:rsidRPr="003F703C" w:rsidRDefault="003F703C" w:rsidP="003F703C">
      <w:pPr>
        <w:pStyle w:val="a4"/>
        <w:ind w:left="0"/>
        <w:jc w:val="right"/>
        <w:rPr>
          <w:rFonts w:ascii="Times New Roman" w:hAnsi="Times New Roman"/>
          <w:i/>
          <w:sz w:val="24"/>
          <w:szCs w:val="24"/>
        </w:rPr>
      </w:pPr>
      <w:r w:rsidRPr="003F703C">
        <w:rPr>
          <w:rFonts w:ascii="Times New Roman" w:hAnsi="Times New Roman"/>
          <w:i/>
          <w:sz w:val="24"/>
          <w:szCs w:val="24"/>
        </w:rPr>
        <w:lastRenderedPageBreak/>
        <w:t xml:space="preserve">ПРИЛОЖЕНИЕ </w:t>
      </w:r>
      <w:r>
        <w:rPr>
          <w:rFonts w:ascii="Times New Roman" w:hAnsi="Times New Roman"/>
          <w:i/>
          <w:sz w:val="24"/>
          <w:szCs w:val="24"/>
        </w:rPr>
        <w:t>3</w:t>
      </w:r>
    </w:p>
    <w:p w:rsidR="00171D01" w:rsidRDefault="00171D01" w:rsidP="002F1D54">
      <w:pPr>
        <w:ind w:firstLine="426"/>
        <w:jc w:val="both"/>
      </w:pPr>
    </w:p>
    <w:p w:rsidR="00171D01" w:rsidRDefault="00171D01" w:rsidP="002F1D54">
      <w:pPr>
        <w:ind w:firstLine="426"/>
        <w:jc w:val="both"/>
      </w:pPr>
    </w:p>
    <w:p w:rsidR="00171D01" w:rsidRPr="00171D01" w:rsidRDefault="00171D01" w:rsidP="00171D01">
      <w:pPr>
        <w:pStyle w:val="a4"/>
        <w:ind w:left="0"/>
        <w:jc w:val="center"/>
        <w:rPr>
          <w:rFonts w:ascii="Times New Roman" w:hAnsi="Times New Roman"/>
          <w:sz w:val="24"/>
          <w:szCs w:val="24"/>
        </w:rPr>
      </w:pPr>
      <w:r w:rsidRPr="00171D01">
        <w:rPr>
          <w:rFonts w:ascii="Times New Roman" w:hAnsi="Times New Roman"/>
          <w:sz w:val="24"/>
          <w:szCs w:val="24"/>
        </w:rPr>
        <w:t>ПРОТОКОЛ</w:t>
      </w:r>
    </w:p>
    <w:p w:rsidR="00171D01" w:rsidRPr="00171D01" w:rsidRDefault="00171D01" w:rsidP="00171D01">
      <w:pPr>
        <w:pStyle w:val="a4"/>
        <w:ind w:left="0"/>
        <w:jc w:val="center"/>
        <w:rPr>
          <w:rFonts w:ascii="Times New Roman" w:hAnsi="Times New Roman"/>
          <w:sz w:val="24"/>
          <w:szCs w:val="24"/>
        </w:rPr>
      </w:pPr>
      <w:r w:rsidRPr="00171D01">
        <w:rPr>
          <w:rFonts w:ascii="Times New Roman" w:hAnsi="Times New Roman"/>
          <w:sz w:val="24"/>
          <w:szCs w:val="24"/>
        </w:rPr>
        <w:t>результатов промежуточной аттестации в 20</w:t>
      </w:r>
      <w:r>
        <w:rPr>
          <w:rFonts w:ascii="Times New Roman" w:hAnsi="Times New Roman"/>
          <w:sz w:val="24"/>
          <w:szCs w:val="24"/>
        </w:rPr>
        <w:t>___</w:t>
      </w:r>
      <w:r w:rsidRPr="00171D01">
        <w:rPr>
          <w:rFonts w:ascii="Times New Roman" w:hAnsi="Times New Roman"/>
          <w:sz w:val="24"/>
          <w:szCs w:val="24"/>
          <w:lang w:val="tt-RU"/>
        </w:rPr>
        <w:t>/</w:t>
      </w:r>
      <w:r w:rsidRPr="00171D01">
        <w:rPr>
          <w:rFonts w:ascii="Times New Roman" w:hAnsi="Times New Roman"/>
          <w:sz w:val="24"/>
          <w:szCs w:val="24"/>
        </w:rPr>
        <w:t xml:space="preserve"> 20</w:t>
      </w:r>
      <w:r>
        <w:rPr>
          <w:rFonts w:ascii="Times New Roman" w:hAnsi="Times New Roman"/>
          <w:sz w:val="24"/>
          <w:szCs w:val="24"/>
        </w:rPr>
        <w:t>___</w:t>
      </w:r>
      <w:r w:rsidRPr="00171D01">
        <w:rPr>
          <w:rFonts w:ascii="Times New Roman" w:hAnsi="Times New Roman"/>
          <w:sz w:val="24"/>
          <w:szCs w:val="24"/>
        </w:rPr>
        <w:t xml:space="preserve"> учебном году</w:t>
      </w:r>
    </w:p>
    <w:p w:rsidR="0033195F" w:rsidRPr="0033195F" w:rsidRDefault="0033195F" w:rsidP="0033195F">
      <w:pPr>
        <w:pStyle w:val="a4"/>
        <w:ind w:left="0"/>
        <w:jc w:val="center"/>
        <w:rPr>
          <w:rFonts w:ascii="Times New Roman" w:hAnsi="Times New Roman"/>
          <w:sz w:val="24"/>
          <w:szCs w:val="24"/>
          <w:lang w:val="tt-RU"/>
        </w:rPr>
      </w:pPr>
      <w:r>
        <w:rPr>
          <w:rFonts w:ascii="Times New Roman" w:hAnsi="Times New Roman"/>
          <w:sz w:val="24"/>
          <w:szCs w:val="24"/>
          <w:lang w:val="tt-RU"/>
        </w:rPr>
        <w:t>МБОУ “Сатышевская СОШ им. Ш.З.Зиннурова”</w:t>
      </w:r>
    </w:p>
    <w:p w:rsidR="0033195F" w:rsidRPr="003C1B37" w:rsidRDefault="0033195F" w:rsidP="0033195F">
      <w:pPr>
        <w:pStyle w:val="a4"/>
        <w:ind w:left="0"/>
        <w:rPr>
          <w:rFonts w:ascii="Times New Roman" w:hAnsi="Times New Roman"/>
          <w:sz w:val="24"/>
          <w:szCs w:val="24"/>
        </w:rPr>
      </w:pPr>
    </w:p>
    <w:p w:rsidR="0033195F" w:rsidRPr="003C1B37" w:rsidRDefault="0033195F" w:rsidP="0033195F">
      <w:pPr>
        <w:pStyle w:val="a4"/>
        <w:ind w:left="0"/>
        <w:rPr>
          <w:rFonts w:ascii="Times New Roman" w:hAnsi="Times New Roman"/>
          <w:sz w:val="24"/>
          <w:szCs w:val="24"/>
          <w:lang w:val="tt-RU"/>
        </w:rPr>
      </w:pPr>
      <w:r w:rsidRPr="003C1B37">
        <w:rPr>
          <w:rFonts w:ascii="Times New Roman" w:hAnsi="Times New Roman"/>
          <w:sz w:val="24"/>
          <w:szCs w:val="24"/>
        </w:rPr>
        <w:t xml:space="preserve">Класс:       </w:t>
      </w:r>
      <w:r w:rsidRPr="003C1B37">
        <w:rPr>
          <w:rFonts w:ascii="Times New Roman" w:hAnsi="Times New Roman"/>
          <w:sz w:val="24"/>
          <w:szCs w:val="24"/>
        </w:rPr>
        <w:br/>
        <w:t xml:space="preserve">Предмет: </w:t>
      </w:r>
    </w:p>
    <w:p w:rsidR="0033195F" w:rsidRDefault="0033195F" w:rsidP="0033195F">
      <w:pPr>
        <w:pStyle w:val="a4"/>
        <w:ind w:left="0"/>
        <w:rPr>
          <w:rFonts w:ascii="Times New Roman" w:hAnsi="Times New Roman"/>
          <w:sz w:val="24"/>
          <w:szCs w:val="24"/>
        </w:rPr>
      </w:pPr>
      <w:r w:rsidRPr="003C1B37">
        <w:rPr>
          <w:rFonts w:ascii="Times New Roman" w:hAnsi="Times New Roman"/>
          <w:sz w:val="24"/>
          <w:szCs w:val="24"/>
        </w:rPr>
        <w:t>Учитель</w:t>
      </w:r>
      <w:r>
        <w:rPr>
          <w:rFonts w:ascii="Times New Roman" w:hAnsi="Times New Roman"/>
          <w:sz w:val="24"/>
          <w:szCs w:val="24"/>
          <w:lang w:val="tt-RU"/>
        </w:rPr>
        <w:t>-предметник</w:t>
      </w:r>
      <w:r w:rsidRPr="003C1B37">
        <w:rPr>
          <w:rFonts w:ascii="Times New Roman" w:hAnsi="Times New Roman"/>
          <w:sz w:val="24"/>
          <w:szCs w:val="24"/>
        </w:rPr>
        <w:t xml:space="preserve">: </w:t>
      </w:r>
    </w:p>
    <w:p w:rsidR="0033195F" w:rsidRPr="003C1B37" w:rsidRDefault="0033195F" w:rsidP="0033195F">
      <w:pPr>
        <w:pStyle w:val="a4"/>
        <w:ind w:left="0"/>
        <w:rPr>
          <w:rFonts w:ascii="Times New Roman" w:hAnsi="Times New Roman"/>
          <w:sz w:val="24"/>
          <w:szCs w:val="24"/>
        </w:rPr>
      </w:pPr>
      <w:r>
        <w:rPr>
          <w:rFonts w:ascii="Times New Roman" w:hAnsi="Times New Roman"/>
          <w:sz w:val="24"/>
          <w:szCs w:val="24"/>
          <w:lang w:val="tt-RU"/>
        </w:rPr>
        <w:t>Учител</w:t>
      </w:r>
      <w:r>
        <w:rPr>
          <w:rFonts w:ascii="Times New Roman" w:hAnsi="Times New Roman"/>
          <w:sz w:val="24"/>
          <w:szCs w:val="24"/>
        </w:rPr>
        <w:t>ь-а</w:t>
      </w:r>
      <w:r w:rsidRPr="003C1B37">
        <w:rPr>
          <w:rFonts w:ascii="Times New Roman" w:hAnsi="Times New Roman"/>
          <w:sz w:val="24"/>
          <w:szCs w:val="24"/>
        </w:rPr>
        <w:t xml:space="preserve">ссистент: </w:t>
      </w:r>
    </w:p>
    <w:p w:rsidR="0033195F" w:rsidRPr="003C1B37" w:rsidRDefault="0033195F" w:rsidP="0033195F">
      <w:pPr>
        <w:pStyle w:val="a4"/>
        <w:ind w:left="0"/>
        <w:rPr>
          <w:rFonts w:ascii="Times New Roman" w:hAnsi="Times New Roman"/>
          <w:sz w:val="24"/>
          <w:szCs w:val="24"/>
        </w:rPr>
      </w:pPr>
      <w:r w:rsidRPr="003C1B37">
        <w:rPr>
          <w:rFonts w:ascii="Times New Roman" w:hAnsi="Times New Roman"/>
          <w:sz w:val="24"/>
          <w:szCs w:val="24"/>
        </w:rPr>
        <w:t xml:space="preserve">Форма проведения промежуточной аттестации: </w:t>
      </w:r>
      <w:r w:rsidRPr="00171D01">
        <w:rPr>
          <w:rFonts w:ascii="Times New Roman" w:hAnsi="Times New Roman"/>
          <w:b/>
          <w:sz w:val="24"/>
          <w:szCs w:val="24"/>
        </w:rPr>
        <w:t>выведение годовой о</w:t>
      </w:r>
      <w:r>
        <w:rPr>
          <w:rFonts w:ascii="Times New Roman" w:hAnsi="Times New Roman"/>
          <w:b/>
          <w:sz w:val="24"/>
          <w:szCs w:val="24"/>
        </w:rPr>
        <w:t>тмет</w:t>
      </w:r>
      <w:r w:rsidRPr="00171D01">
        <w:rPr>
          <w:rFonts w:ascii="Times New Roman" w:hAnsi="Times New Roman"/>
          <w:b/>
          <w:sz w:val="24"/>
          <w:szCs w:val="24"/>
        </w:rPr>
        <w:t>ки</w:t>
      </w:r>
    </w:p>
    <w:p w:rsidR="0033195F" w:rsidRPr="003C1B37" w:rsidRDefault="0033195F" w:rsidP="0033195F">
      <w:pPr>
        <w:pStyle w:val="a4"/>
        <w:ind w:left="0"/>
        <w:rPr>
          <w:rFonts w:ascii="Times New Roman" w:hAnsi="Times New Roman"/>
          <w:sz w:val="24"/>
          <w:szCs w:val="24"/>
        </w:rPr>
      </w:pPr>
      <w:r w:rsidRPr="003C1B37">
        <w:rPr>
          <w:rFonts w:ascii="Times New Roman" w:hAnsi="Times New Roman"/>
          <w:sz w:val="24"/>
          <w:szCs w:val="24"/>
        </w:rPr>
        <w:t xml:space="preserve">В классе по списку: </w:t>
      </w:r>
      <w:r w:rsidRPr="003C1B37">
        <w:rPr>
          <w:rFonts w:ascii="Times New Roman" w:hAnsi="Times New Roman"/>
          <w:sz w:val="24"/>
          <w:szCs w:val="24"/>
          <w:lang w:val="tt-RU"/>
        </w:rPr>
        <w:t xml:space="preserve">      </w:t>
      </w:r>
      <w:r w:rsidRPr="003C1B37">
        <w:rPr>
          <w:rFonts w:ascii="Times New Roman" w:hAnsi="Times New Roman"/>
          <w:sz w:val="24"/>
          <w:szCs w:val="24"/>
        </w:rPr>
        <w:t xml:space="preserve">человек. </w:t>
      </w:r>
    </w:p>
    <w:p w:rsidR="0033195F" w:rsidRPr="003C1B37" w:rsidRDefault="0033195F" w:rsidP="0033195F">
      <w:pPr>
        <w:pStyle w:val="a4"/>
        <w:ind w:left="0"/>
        <w:rPr>
          <w:rFonts w:ascii="Times New Roman" w:hAnsi="Times New Roman"/>
          <w:sz w:val="24"/>
          <w:szCs w:val="24"/>
        </w:rPr>
      </w:pPr>
      <w:r w:rsidRPr="003C1B37">
        <w:rPr>
          <w:rFonts w:ascii="Times New Roman" w:hAnsi="Times New Roman"/>
          <w:sz w:val="24"/>
          <w:szCs w:val="24"/>
        </w:rPr>
        <w:t xml:space="preserve">Участвовало в аттестации:  </w:t>
      </w:r>
      <w:r w:rsidRPr="003C1B37">
        <w:rPr>
          <w:rFonts w:ascii="Times New Roman" w:hAnsi="Times New Roman"/>
          <w:sz w:val="24"/>
          <w:szCs w:val="24"/>
          <w:lang w:val="tt-RU"/>
        </w:rPr>
        <w:t xml:space="preserve">       </w:t>
      </w:r>
      <w:r w:rsidRPr="003C1B37">
        <w:rPr>
          <w:rFonts w:ascii="Times New Roman" w:hAnsi="Times New Roman"/>
          <w:sz w:val="24"/>
          <w:szCs w:val="24"/>
        </w:rPr>
        <w:t xml:space="preserve"> человек. </w:t>
      </w:r>
    </w:p>
    <w:p w:rsidR="0033195F" w:rsidRPr="003C1B37" w:rsidRDefault="0033195F" w:rsidP="0033195F">
      <w:pPr>
        <w:pStyle w:val="a4"/>
        <w:tabs>
          <w:tab w:val="left" w:pos="5103"/>
          <w:tab w:val="left" w:pos="5529"/>
          <w:tab w:val="left" w:pos="5812"/>
        </w:tabs>
        <w:ind w:left="0"/>
        <w:rPr>
          <w:rFonts w:ascii="Times New Roman" w:hAnsi="Times New Roman"/>
          <w:sz w:val="24"/>
          <w:szCs w:val="24"/>
          <w:lang w:val="tt-RU"/>
        </w:rPr>
      </w:pPr>
      <w:r w:rsidRPr="003C1B37">
        <w:rPr>
          <w:rFonts w:ascii="Times New Roman" w:hAnsi="Times New Roman"/>
          <w:sz w:val="24"/>
          <w:szCs w:val="24"/>
        </w:rPr>
        <w:t xml:space="preserve">Не участвовал:  </w:t>
      </w:r>
    </w:p>
    <w:p w:rsidR="00171D01" w:rsidRPr="00171D01" w:rsidRDefault="00171D01" w:rsidP="00171D01">
      <w:pPr>
        <w:pStyle w:val="a4"/>
        <w:spacing w:after="0" w:line="240" w:lineRule="auto"/>
        <w:ind w:left="0"/>
        <w:rPr>
          <w:rFonts w:ascii="Times New Roman" w:hAnsi="Times New Roman"/>
          <w:sz w:val="24"/>
          <w:szCs w:val="24"/>
        </w:rPr>
      </w:pPr>
    </w:p>
    <w:tbl>
      <w:tblPr>
        <w:tblW w:w="10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
        <w:gridCol w:w="3723"/>
        <w:gridCol w:w="1134"/>
        <w:gridCol w:w="1134"/>
        <w:gridCol w:w="1134"/>
        <w:gridCol w:w="1134"/>
        <w:gridCol w:w="1701"/>
      </w:tblGrid>
      <w:tr w:rsidR="00171D01" w:rsidRPr="00171D01" w:rsidTr="00F17DBC">
        <w:trPr>
          <w:jc w:val="center"/>
        </w:trPr>
        <w:tc>
          <w:tcPr>
            <w:tcW w:w="513" w:type="dxa"/>
          </w:tcPr>
          <w:p w:rsidR="00171D01" w:rsidRPr="00171D01" w:rsidRDefault="00171D01" w:rsidP="00F17DBC">
            <w:pPr>
              <w:pStyle w:val="a4"/>
              <w:spacing w:after="0" w:line="240" w:lineRule="auto"/>
              <w:ind w:left="0"/>
              <w:jc w:val="center"/>
              <w:rPr>
                <w:rFonts w:ascii="Times New Roman" w:hAnsi="Times New Roman"/>
                <w:sz w:val="24"/>
                <w:szCs w:val="24"/>
              </w:rPr>
            </w:pPr>
            <w:r w:rsidRPr="00171D01">
              <w:rPr>
                <w:rFonts w:ascii="Times New Roman" w:hAnsi="Times New Roman"/>
                <w:sz w:val="24"/>
                <w:szCs w:val="24"/>
              </w:rPr>
              <w:t xml:space="preserve">№ </w:t>
            </w:r>
            <w:proofErr w:type="gramStart"/>
            <w:r w:rsidRPr="00171D01">
              <w:rPr>
                <w:rFonts w:ascii="Times New Roman" w:hAnsi="Times New Roman"/>
                <w:sz w:val="24"/>
                <w:szCs w:val="24"/>
              </w:rPr>
              <w:t>п</w:t>
            </w:r>
            <w:proofErr w:type="gramEnd"/>
            <w:r w:rsidRPr="00171D01">
              <w:rPr>
                <w:rFonts w:ascii="Times New Roman" w:hAnsi="Times New Roman"/>
                <w:sz w:val="24"/>
                <w:szCs w:val="24"/>
              </w:rPr>
              <w:t>/п</w:t>
            </w:r>
          </w:p>
        </w:tc>
        <w:tc>
          <w:tcPr>
            <w:tcW w:w="3723" w:type="dxa"/>
          </w:tcPr>
          <w:p w:rsidR="00171D01" w:rsidRPr="00171D01" w:rsidRDefault="00171D01" w:rsidP="00F17DBC">
            <w:pPr>
              <w:pStyle w:val="a4"/>
              <w:spacing w:after="0" w:line="240" w:lineRule="auto"/>
              <w:ind w:left="0"/>
              <w:jc w:val="center"/>
              <w:rPr>
                <w:rFonts w:ascii="Times New Roman" w:hAnsi="Times New Roman"/>
                <w:sz w:val="24"/>
                <w:szCs w:val="24"/>
              </w:rPr>
            </w:pPr>
            <w:r w:rsidRPr="00171D01">
              <w:rPr>
                <w:rFonts w:ascii="Times New Roman" w:hAnsi="Times New Roman"/>
                <w:sz w:val="24"/>
                <w:szCs w:val="24"/>
              </w:rPr>
              <w:t>ФИО учащегося</w:t>
            </w:r>
          </w:p>
        </w:tc>
        <w:tc>
          <w:tcPr>
            <w:tcW w:w="1134" w:type="dxa"/>
          </w:tcPr>
          <w:p w:rsidR="00171D01" w:rsidRPr="00171D01" w:rsidRDefault="00171D01" w:rsidP="00F17DBC">
            <w:pPr>
              <w:pStyle w:val="a4"/>
              <w:spacing w:after="0" w:line="240" w:lineRule="auto"/>
              <w:ind w:left="0"/>
              <w:jc w:val="center"/>
              <w:rPr>
                <w:rFonts w:ascii="Times New Roman" w:hAnsi="Times New Roman"/>
                <w:sz w:val="24"/>
                <w:szCs w:val="24"/>
                <w:lang w:val="tt-RU"/>
              </w:rPr>
            </w:pPr>
            <w:r w:rsidRPr="00171D01">
              <w:rPr>
                <w:rFonts w:ascii="Times New Roman" w:hAnsi="Times New Roman"/>
                <w:sz w:val="24"/>
                <w:szCs w:val="24"/>
                <w:lang w:val="tt-RU"/>
              </w:rPr>
              <w:t>1 чет-верть</w:t>
            </w:r>
          </w:p>
        </w:tc>
        <w:tc>
          <w:tcPr>
            <w:tcW w:w="1134" w:type="dxa"/>
          </w:tcPr>
          <w:p w:rsidR="00171D01" w:rsidRPr="00171D01" w:rsidRDefault="00171D01" w:rsidP="00F17DBC">
            <w:pPr>
              <w:pStyle w:val="a4"/>
              <w:spacing w:after="0" w:line="240" w:lineRule="auto"/>
              <w:ind w:left="0"/>
              <w:jc w:val="center"/>
              <w:rPr>
                <w:rFonts w:ascii="Times New Roman" w:hAnsi="Times New Roman"/>
                <w:sz w:val="24"/>
                <w:szCs w:val="24"/>
              </w:rPr>
            </w:pPr>
            <w:r w:rsidRPr="00171D01">
              <w:rPr>
                <w:rFonts w:ascii="Times New Roman" w:hAnsi="Times New Roman"/>
                <w:sz w:val="24"/>
                <w:szCs w:val="24"/>
              </w:rPr>
              <w:t>2 чет-верть</w:t>
            </w:r>
          </w:p>
        </w:tc>
        <w:tc>
          <w:tcPr>
            <w:tcW w:w="1134" w:type="dxa"/>
          </w:tcPr>
          <w:p w:rsidR="00171D01" w:rsidRPr="00171D01" w:rsidRDefault="00171D01" w:rsidP="00F17DBC">
            <w:pPr>
              <w:pStyle w:val="a4"/>
              <w:spacing w:after="0" w:line="240" w:lineRule="auto"/>
              <w:ind w:left="0"/>
              <w:jc w:val="center"/>
              <w:rPr>
                <w:rFonts w:ascii="Times New Roman" w:hAnsi="Times New Roman"/>
                <w:sz w:val="24"/>
                <w:szCs w:val="24"/>
                <w:lang w:val="tt-RU"/>
              </w:rPr>
            </w:pPr>
            <w:r w:rsidRPr="00171D01">
              <w:rPr>
                <w:rFonts w:ascii="Times New Roman" w:hAnsi="Times New Roman"/>
                <w:sz w:val="24"/>
                <w:szCs w:val="24"/>
                <w:lang w:val="tt-RU"/>
              </w:rPr>
              <w:t>3 чет-верть</w:t>
            </w:r>
          </w:p>
        </w:tc>
        <w:tc>
          <w:tcPr>
            <w:tcW w:w="1134" w:type="dxa"/>
          </w:tcPr>
          <w:p w:rsidR="00171D01" w:rsidRPr="00171D01" w:rsidRDefault="00171D01" w:rsidP="00F17DBC">
            <w:pPr>
              <w:pStyle w:val="a4"/>
              <w:spacing w:after="0" w:line="240" w:lineRule="auto"/>
              <w:ind w:left="0"/>
              <w:jc w:val="center"/>
              <w:rPr>
                <w:rFonts w:ascii="Times New Roman" w:hAnsi="Times New Roman"/>
                <w:sz w:val="24"/>
                <w:szCs w:val="24"/>
              </w:rPr>
            </w:pPr>
            <w:r w:rsidRPr="00171D01">
              <w:rPr>
                <w:rFonts w:ascii="Times New Roman" w:hAnsi="Times New Roman"/>
                <w:sz w:val="24"/>
                <w:szCs w:val="24"/>
              </w:rPr>
              <w:t>4 чет-верть</w:t>
            </w:r>
          </w:p>
        </w:tc>
        <w:tc>
          <w:tcPr>
            <w:tcW w:w="1701" w:type="dxa"/>
          </w:tcPr>
          <w:p w:rsidR="00171D01" w:rsidRPr="00171D01" w:rsidRDefault="00171D01" w:rsidP="005473A9">
            <w:pPr>
              <w:pStyle w:val="a4"/>
              <w:spacing w:after="0" w:line="240" w:lineRule="auto"/>
              <w:ind w:left="0"/>
              <w:jc w:val="center"/>
              <w:rPr>
                <w:rFonts w:ascii="Times New Roman" w:hAnsi="Times New Roman"/>
                <w:sz w:val="24"/>
                <w:szCs w:val="24"/>
              </w:rPr>
            </w:pPr>
            <w:r w:rsidRPr="00171D01">
              <w:rPr>
                <w:rFonts w:ascii="Times New Roman" w:hAnsi="Times New Roman"/>
                <w:sz w:val="24"/>
                <w:szCs w:val="24"/>
              </w:rPr>
              <w:t>Отметка за ПА (годовая о</w:t>
            </w:r>
            <w:r w:rsidR="005473A9">
              <w:rPr>
                <w:rFonts w:ascii="Times New Roman" w:hAnsi="Times New Roman"/>
                <w:sz w:val="24"/>
                <w:szCs w:val="24"/>
              </w:rPr>
              <w:t>тмет</w:t>
            </w:r>
            <w:r w:rsidRPr="00171D01">
              <w:rPr>
                <w:rFonts w:ascii="Times New Roman" w:hAnsi="Times New Roman"/>
                <w:sz w:val="24"/>
                <w:szCs w:val="24"/>
              </w:rPr>
              <w:t>ка)</w:t>
            </w:r>
          </w:p>
        </w:tc>
      </w:tr>
      <w:tr w:rsidR="00171D01" w:rsidRPr="00171D01" w:rsidTr="00F17DBC">
        <w:trPr>
          <w:jc w:val="center"/>
        </w:trPr>
        <w:tc>
          <w:tcPr>
            <w:tcW w:w="513" w:type="dxa"/>
          </w:tcPr>
          <w:p w:rsidR="00171D01" w:rsidRPr="00171D01" w:rsidRDefault="00171D01" w:rsidP="00F17DBC">
            <w:r w:rsidRPr="00171D01">
              <w:t>1</w:t>
            </w:r>
          </w:p>
        </w:tc>
        <w:tc>
          <w:tcPr>
            <w:tcW w:w="3723" w:type="dxa"/>
          </w:tcPr>
          <w:p w:rsidR="00171D01" w:rsidRPr="00171D01" w:rsidRDefault="00171D01" w:rsidP="00F17DBC"/>
        </w:tc>
        <w:tc>
          <w:tcPr>
            <w:tcW w:w="1134" w:type="dxa"/>
          </w:tcPr>
          <w:p w:rsidR="00171D01" w:rsidRPr="00171D01" w:rsidRDefault="00171D01" w:rsidP="00F17DBC">
            <w:pPr>
              <w:pStyle w:val="a4"/>
              <w:spacing w:after="0" w:line="240" w:lineRule="auto"/>
              <w:ind w:left="0"/>
              <w:jc w:val="center"/>
              <w:rPr>
                <w:rFonts w:ascii="Times New Roman" w:hAnsi="Times New Roman"/>
                <w:sz w:val="24"/>
                <w:szCs w:val="24"/>
              </w:rPr>
            </w:pPr>
          </w:p>
        </w:tc>
        <w:tc>
          <w:tcPr>
            <w:tcW w:w="1134" w:type="dxa"/>
          </w:tcPr>
          <w:p w:rsidR="00171D01" w:rsidRPr="00171D01" w:rsidRDefault="00171D01" w:rsidP="00F17DBC">
            <w:pPr>
              <w:pStyle w:val="a4"/>
              <w:spacing w:after="0" w:line="240" w:lineRule="auto"/>
              <w:ind w:left="0"/>
              <w:jc w:val="center"/>
              <w:rPr>
                <w:rFonts w:ascii="Times New Roman" w:hAnsi="Times New Roman"/>
                <w:sz w:val="24"/>
                <w:szCs w:val="24"/>
              </w:rPr>
            </w:pPr>
          </w:p>
        </w:tc>
        <w:tc>
          <w:tcPr>
            <w:tcW w:w="1134" w:type="dxa"/>
          </w:tcPr>
          <w:p w:rsidR="00171D01" w:rsidRPr="00171D01" w:rsidRDefault="00171D01" w:rsidP="00F17DBC">
            <w:pPr>
              <w:pStyle w:val="a4"/>
              <w:spacing w:after="0" w:line="240" w:lineRule="auto"/>
              <w:ind w:left="0"/>
              <w:jc w:val="center"/>
              <w:rPr>
                <w:rFonts w:ascii="Times New Roman" w:hAnsi="Times New Roman"/>
                <w:sz w:val="24"/>
                <w:szCs w:val="24"/>
              </w:rPr>
            </w:pPr>
          </w:p>
        </w:tc>
        <w:tc>
          <w:tcPr>
            <w:tcW w:w="1134" w:type="dxa"/>
          </w:tcPr>
          <w:p w:rsidR="00171D01" w:rsidRPr="00171D01" w:rsidRDefault="00171D01" w:rsidP="00F17DBC">
            <w:pPr>
              <w:pStyle w:val="a4"/>
              <w:spacing w:after="0" w:line="240" w:lineRule="auto"/>
              <w:ind w:left="0"/>
              <w:jc w:val="center"/>
              <w:rPr>
                <w:rFonts w:ascii="Times New Roman" w:hAnsi="Times New Roman"/>
                <w:sz w:val="24"/>
                <w:szCs w:val="24"/>
              </w:rPr>
            </w:pPr>
          </w:p>
        </w:tc>
        <w:tc>
          <w:tcPr>
            <w:tcW w:w="1701" w:type="dxa"/>
          </w:tcPr>
          <w:p w:rsidR="00171D01" w:rsidRPr="00171D01" w:rsidRDefault="00171D01" w:rsidP="00F17DBC">
            <w:pPr>
              <w:pStyle w:val="a4"/>
              <w:spacing w:after="0" w:line="240" w:lineRule="auto"/>
              <w:ind w:left="0"/>
              <w:jc w:val="center"/>
              <w:rPr>
                <w:rFonts w:ascii="Times New Roman" w:hAnsi="Times New Roman"/>
                <w:sz w:val="24"/>
                <w:szCs w:val="24"/>
              </w:rPr>
            </w:pPr>
          </w:p>
        </w:tc>
      </w:tr>
      <w:tr w:rsidR="00171D01" w:rsidRPr="00171D01" w:rsidTr="00F17DBC">
        <w:trPr>
          <w:jc w:val="center"/>
        </w:trPr>
        <w:tc>
          <w:tcPr>
            <w:tcW w:w="513" w:type="dxa"/>
          </w:tcPr>
          <w:p w:rsidR="00171D01" w:rsidRPr="00171D01" w:rsidRDefault="00171D01" w:rsidP="00F17DBC">
            <w:r w:rsidRPr="00171D01">
              <w:t>2</w:t>
            </w:r>
          </w:p>
        </w:tc>
        <w:tc>
          <w:tcPr>
            <w:tcW w:w="3723" w:type="dxa"/>
          </w:tcPr>
          <w:p w:rsidR="00171D01" w:rsidRPr="00171D01" w:rsidRDefault="00171D01" w:rsidP="00F17DBC"/>
        </w:tc>
        <w:tc>
          <w:tcPr>
            <w:tcW w:w="1134" w:type="dxa"/>
          </w:tcPr>
          <w:p w:rsidR="00171D01" w:rsidRPr="00171D01" w:rsidRDefault="00171D01" w:rsidP="00F17DBC">
            <w:pPr>
              <w:pStyle w:val="a4"/>
              <w:spacing w:after="0" w:line="240" w:lineRule="auto"/>
              <w:ind w:left="0"/>
              <w:jc w:val="center"/>
              <w:rPr>
                <w:rFonts w:ascii="Times New Roman" w:hAnsi="Times New Roman"/>
                <w:sz w:val="24"/>
                <w:szCs w:val="24"/>
              </w:rPr>
            </w:pPr>
          </w:p>
        </w:tc>
        <w:tc>
          <w:tcPr>
            <w:tcW w:w="1134" w:type="dxa"/>
          </w:tcPr>
          <w:p w:rsidR="00171D01" w:rsidRPr="00171D01" w:rsidRDefault="00171D01" w:rsidP="00F17DBC">
            <w:pPr>
              <w:pStyle w:val="a4"/>
              <w:spacing w:after="0" w:line="240" w:lineRule="auto"/>
              <w:ind w:left="0"/>
              <w:jc w:val="center"/>
              <w:rPr>
                <w:rFonts w:ascii="Times New Roman" w:hAnsi="Times New Roman"/>
                <w:sz w:val="24"/>
                <w:szCs w:val="24"/>
              </w:rPr>
            </w:pPr>
          </w:p>
        </w:tc>
        <w:tc>
          <w:tcPr>
            <w:tcW w:w="1134" w:type="dxa"/>
          </w:tcPr>
          <w:p w:rsidR="00171D01" w:rsidRPr="00171D01" w:rsidRDefault="00171D01" w:rsidP="00F17DBC">
            <w:pPr>
              <w:pStyle w:val="a4"/>
              <w:spacing w:after="0" w:line="240" w:lineRule="auto"/>
              <w:ind w:left="0"/>
              <w:jc w:val="center"/>
              <w:rPr>
                <w:rFonts w:ascii="Times New Roman" w:hAnsi="Times New Roman"/>
                <w:sz w:val="24"/>
                <w:szCs w:val="24"/>
              </w:rPr>
            </w:pPr>
          </w:p>
        </w:tc>
        <w:tc>
          <w:tcPr>
            <w:tcW w:w="1134" w:type="dxa"/>
          </w:tcPr>
          <w:p w:rsidR="00171D01" w:rsidRPr="00171D01" w:rsidRDefault="00171D01" w:rsidP="00F17DBC">
            <w:pPr>
              <w:pStyle w:val="a4"/>
              <w:spacing w:after="0" w:line="240" w:lineRule="auto"/>
              <w:ind w:left="0"/>
              <w:jc w:val="center"/>
              <w:rPr>
                <w:rFonts w:ascii="Times New Roman" w:hAnsi="Times New Roman"/>
                <w:sz w:val="24"/>
                <w:szCs w:val="24"/>
              </w:rPr>
            </w:pPr>
          </w:p>
        </w:tc>
        <w:tc>
          <w:tcPr>
            <w:tcW w:w="1701" w:type="dxa"/>
          </w:tcPr>
          <w:p w:rsidR="00171D01" w:rsidRPr="00171D01" w:rsidRDefault="00171D01" w:rsidP="00F17DBC">
            <w:pPr>
              <w:pStyle w:val="a4"/>
              <w:spacing w:after="0" w:line="240" w:lineRule="auto"/>
              <w:ind w:left="0"/>
              <w:jc w:val="center"/>
              <w:rPr>
                <w:rFonts w:ascii="Times New Roman" w:hAnsi="Times New Roman"/>
                <w:sz w:val="24"/>
                <w:szCs w:val="24"/>
              </w:rPr>
            </w:pPr>
          </w:p>
        </w:tc>
      </w:tr>
    </w:tbl>
    <w:p w:rsidR="00171D01" w:rsidRPr="00171D01" w:rsidRDefault="00171D01" w:rsidP="00171D01">
      <w:pPr>
        <w:pStyle w:val="a4"/>
        <w:ind w:left="0"/>
        <w:rPr>
          <w:rFonts w:ascii="Times New Roman" w:hAnsi="Times New Roman"/>
          <w:sz w:val="24"/>
          <w:szCs w:val="24"/>
        </w:rPr>
      </w:pPr>
    </w:p>
    <w:p w:rsidR="00171D01" w:rsidRPr="00171D01" w:rsidRDefault="00171D01" w:rsidP="00171D01">
      <w:pPr>
        <w:pStyle w:val="a4"/>
        <w:ind w:left="0"/>
        <w:rPr>
          <w:rFonts w:ascii="Times New Roman" w:hAnsi="Times New Roman"/>
          <w:sz w:val="24"/>
          <w:szCs w:val="24"/>
        </w:rPr>
      </w:pPr>
      <w:r w:rsidRPr="00171D01">
        <w:rPr>
          <w:rFonts w:ascii="Times New Roman" w:hAnsi="Times New Roman"/>
          <w:sz w:val="24"/>
          <w:szCs w:val="24"/>
        </w:rPr>
        <w:t>Дата     «</w:t>
      </w:r>
      <w:r>
        <w:rPr>
          <w:rFonts w:ascii="Times New Roman" w:hAnsi="Times New Roman"/>
          <w:sz w:val="24"/>
          <w:szCs w:val="24"/>
        </w:rPr>
        <w:t>_____</w:t>
      </w:r>
      <w:r w:rsidRPr="00171D01">
        <w:rPr>
          <w:rFonts w:ascii="Times New Roman" w:hAnsi="Times New Roman"/>
          <w:sz w:val="24"/>
          <w:szCs w:val="24"/>
        </w:rPr>
        <w:t>» мая</w:t>
      </w:r>
      <w:r w:rsidRPr="00171D01">
        <w:rPr>
          <w:rFonts w:ascii="Times New Roman" w:hAnsi="Times New Roman"/>
          <w:sz w:val="24"/>
          <w:szCs w:val="24"/>
          <w:lang w:val="tt-RU"/>
        </w:rPr>
        <w:t xml:space="preserve"> </w:t>
      </w:r>
      <w:r w:rsidRPr="00171D01">
        <w:rPr>
          <w:rFonts w:ascii="Times New Roman" w:hAnsi="Times New Roman"/>
          <w:sz w:val="24"/>
          <w:szCs w:val="24"/>
        </w:rPr>
        <w:t xml:space="preserve"> 20</w:t>
      </w:r>
      <w:r>
        <w:rPr>
          <w:rFonts w:ascii="Times New Roman" w:hAnsi="Times New Roman"/>
          <w:sz w:val="24"/>
          <w:szCs w:val="24"/>
        </w:rPr>
        <w:t>____</w:t>
      </w:r>
      <w:r w:rsidRPr="00171D01">
        <w:rPr>
          <w:rFonts w:ascii="Times New Roman" w:hAnsi="Times New Roman"/>
          <w:sz w:val="24"/>
          <w:szCs w:val="24"/>
          <w:lang w:val="tt-RU"/>
        </w:rPr>
        <w:t xml:space="preserve"> </w:t>
      </w:r>
      <w:r w:rsidRPr="00171D01">
        <w:rPr>
          <w:rFonts w:ascii="Times New Roman" w:hAnsi="Times New Roman"/>
          <w:sz w:val="24"/>
          <w:szCs w:val="24"/>
        </w:rPr>
        <w:t xml:space="preserve"> г.</w:t>
      </w:r>
    </w:p>
    <w:p w:rsidR="00171D01" w:rsidRPr="00171D01" w:rsidRDefault="00171D01" w:rsidP="00171D01">
      <w:pPr>
        <w:pStyle w:val="a4"/>
        <w:ind w:left="0"/>
        <w:rPr>
          <w:rFonts w:ascii="Times New Roman" w:hAnsi="Times New Roman"/>
          <w:sz w:val="24"/>
          <w:szCs w:val="24"/>
        </w:rPr>
      </w:pPr>
    </w:p>
    <w:p w:rsidR="00171D01" w:rsidRPr="00171D01" w:rsidRDefault="00171D01" w:rsidP="00171D01">
      <w:pPr>
        <w:pStyle w:val="a4"/>
        <w:ind w:left="0"/>
        <w:rPr>
          <w:rFonts w:ascii="Times New Roman" w:hAnsi="Times New Roman"/>
          <w:sz w:val="24"/>
          <w:szCs w:val="24"/>
        </w:rPr>
      </w:pPr>
      <w:r w:rsidRPr="00171D01">
        <w:rPr>
          <w:rFonts w:ascii="Times New Roman" w:hAnsi="Times New Roman"/>
          <w:sz w:val="24"/>
          <w:szCs w:val="24"/>
        </w:rPr>
        <w:t xml:space="preserve">«5» - </w:t>
      </w:r>
    </w:p>
    <w:p w:rsidR="00171D01" w:rsidRPr="00171D01" w:rsidRDefault="00171D01" w:rsidP="00171D01">
      <w:pPr>
        <w:pStyle w:val="a4"/>
        <w:ind w:left="0"/>
        <w:rPr>
          <w:rFonts w:ascii="Times New Roman" w:hAnsi="Times New Roman"/>
          <w:sz w:val="24"/>
          <w:szCs w:val="24"/>
        </w:rPr>
      </w:pPr>
      <w:r w:rsidRPr="00171D01">
        <w:rPr>
          <w:rFonts w:ascii="Times New Roman" w:hAnsi="Times New Roman"/>
          <w:sz w:val="24"/>
          <w:szCs w:val="24"/>
        </w:rPr>
        <w:t xml:space="preserve">«4» -  </w:t>
      </w:r>
    </w:p>
    <w:p w:rsidR="00171D01" w:rsidRPr="00171D01" w:rsidRDefault="00171D01" w:rsidP="00171D01">
      <w:pPr>
        <w:pStyle w:val="a4"/>
        <w:ind w:left="0"/>
        <w:rPr>
          <w:rFonts w:ascii="Times New Roman" w:hAnsi="Times New Roman"/>
          <w:sz w:val="24"/>
          <w:szCs w:val="24"/>
        </w:rPr>
      </w:pPr>
      <w:r w:rsidRPr="00171D01">
        <w:rPr>
          <w:rFonts w:ascii="Times New Roman" w:hAnsi="Times New Roman"/>
          <w:sz w:val="24"/>
          <w:szCs w:val="24"/>
        </w:rPr>
        <w:t xml:space="preserve">«3» -  </w:t>
      </w:r>
    </w:p>
    <w:p w:rsidR="00171D01" w:rsidRPr="00171D01" w:rsidRDefault="00171D01" w:rsidP="00171D01">
      <w:pPr>
        <w:pStyle w:val="a4"/>
        <w:ind w:left="0"/>
        <w:rPr>
          <w:rFonts w:ascii="Times New Roman" w:hAnsi="Times New Roman"/>
          <w:sz w:val="24"/>
          <w:szCs w:val="24"/>
        </w:rPr>
      </w:pPr>
      <w:r w:rsidRPr="00171D01">
        <w:rPr>
          <w:rFonts w:ascii="Times New Roman" w:hAnsi="Times New Roman"/>
          <w:sz w:val="24"/>
          <w:szCs w:val="24"/>
        </w:rPr>
        <w:t xml:space="preserve">«2» -  </w:t>
      </w:r>
    </w:p>
    <w:p w:rsidR="00171D01" w:rsidRPr="00171D01" w:rsidRDefault="00171D01" w:rsidP="00171D01">
      <w:pPr>
        <w:pStyle w:val="a4"/>
        <w:ind w:left="0"/>
        <w:rPr>
          <w:rFonts w:ascii="Times New Roman" w:hAnsi="Times New Roman"/>
          <w:sz w:val="24"/>
          <w:szCs w:val="24"/>
        </w:rPr>
      </w:pPr>
    </w:p>
    <w:p w:rsidR="00171D01" w:rsidRPr="00171D01" w:rsidRDefault="00171D01" w:rsidP="00171D01">
      <w:pPr>
        <w:pStyle w:val="a4"/>
        <w:ind w:left="0"/>
        <w:rPr>
          <w:rFonts w:ascii="Times New Roman" w:hAnsi="Times New Roman"/>
          <w:sz w:val="24"/>
          <w:szCs w:val="24"/>
        </w:rPr>
      </w:pPr>
      <w:r w:rsidRPr="00171D01">
        <w:rPr>
          <w:rFonts w:ascii="Times New Roman" w:hAnsi="Times New Roman"/>
          <w:sz w:val="24"/>
          <w:szCs w:val="24"/>
        </w:rPr>
        <w:t>Успеваемость</w:t>
      </w:r>
      <w:r w:rsidRPr="00171D01">
        <w:rPr>
          <w:rFonts w:ascii="Times New Roman" w:hAnsi="Times New Roman"/>
          <w:sz w:val="24"/>
          <w:szCs w:val="24"/>
          <w:lang w:val="tt-RU"/>
        </w:rPr>
        <w:t xml:space="preserve"> </w:t>
      </w:r>
      <w:r w:rsidRPr="00171D01">
        <w:rPr>
          <w:rFonts w:ascii="Times New Roman" w:hAnsi="Times New Roman"/>
          <w:sz w:val="24"/>
          <w:szCs w:val="24"/>
        </w:rPr>
        <w:t xml:space="preserve"> –  </w:t>
      </w:r>
      <w:r w:rsidRPr="00171D01">
        <w:rPr>
          <w:rFonts w:ascii="Times New Roman" w:hAnsi="Times New Roman"/>
          <w:sz w:val="24"/>
          <w:szCs w:val="24"/>
          <w:lang w:val="tt-RU"/>
        </w:rPr>
        <w:t xml:space="preserve"> </w:t>
      </w:r>
      <w:r>
        <w:rPr>
          <w:rFonts w:ascii="Times New Roman" w:hAnsi="Times New Roman"/>
          <w:sz w:val="24"/>
          <w:szCs w:val="24"/>
          <w:lang w:val="tt-RU"/>
        </w:rPr>
        <w:t>_____</w:t>
      </w:r>
      <w:r w:rsidRPr="00171D01">
        <w:rPr>
          <w:rFonts w:ascii="Times New Roman" w:hAnsi="Times New Roman"/>
          <w:sz w:val="24"/>
          <w:szCs w:val="24"/>
          <w:lang w:val="tt-RU"/>
        </w:rPr>
        <w:t xml:space="preserve">   </w:t>
      </w:r>
      <w:r w:rsidRPr="00171D01">
        <w:rPr>
          <w:rFonts w:ascii="Times New Roman" w:hAnsi="Times New Roman"/>
          <w:sz w:val="24"/>
          <w:szCs w:val="24"/>
        </w:rPr>
        <w:t>%</w:t>
      </w:r>
    </w:p>
    <w:p w:rsidR="00171D01" w:rsidRPr="00171D01" w:rsidRDefault="00171D01" w:rsidP="00171D01">
      <w:pPr>
        <w:pStyle w:val="a4"/>
        <w:ind w:left="0"/>
        <w:rPr>
          <w:rFonts w:ascii="Times New Roman" w:hAnsi="Times New Roman"/>
          <w:sz w:val="24"/>
          <w:szCs w:val="24"/>
        </w:rPr>
      </w:pPr>
      <w:r w:rsidRPr="00171D01">
        <w:rPr>
          <w:rFonts w:ascii="Times New Roman" w:hAnsi="Times New Roman"/>
          <w:sz w:val="24"/>
          <w:szCs w:val="24"/>
        </w:rPr>
        <w:t xml:space="preserve">Качество –  </w:t>
      </w:r>
      <w:r w:rsidRPr="00171D01">
        <w:rPr>
          <w:rFonts w:ascii="Times New Roman" w:hAnsi="Times New Roman"/>
          <w:sz w:val="24"/>
          <w:szCs w:val="24"/>
          <w:lang w:val="tt-RU"/>
        </w:rPr>
        <w:t xml:space="preserve">   </w:t>
      </w:r>
      <w:r>
        <w:rPr>
          <w:rFonts w:ascii="Times New Roman" w:hAnsi="Times New Roman"/>
          <w:sz w:val="24"/>
          <w:szCs w:val="24"/>
          <w:lang w:val="tt-RU"/>
        </w:rPr>
        <w:t>______</w:t>
      </w:r>
      <w:r w:rsidRPr="00171D01">
        <w:rPr>
          <w:rFonts w:ascii="Times New Roman" w:hAnsi="Times New Roman"/>
          <w:sz w:val="24"/>
          <w:szCs w:val="24"/>
          <w:lang w:val="tt-RU"/>
        </w:rPr>
        <w:t xml:space="preserve">     </w:t>
      </w:r>
      <w:r w:rsidRPr="00171D01">
        <w:rPr>
          <w:rFonts w:ascii="Times New Roman" w:hAnsi="Times New Roman"/>
          <w:sz w:val="24"/>
          <w:szCs w:val="24"/>
        </w:rPr>
        <w:t>%</w:t>
      </w:r>
    </w:p>
    <w:p w:rsidR="00171D01" w:rsidRPr="00171D01" w:rsidRDefault="00171D01" w:rsidP="00171D01">
      <w:pPr>
        <w:pStyle w:val="a4"/>
        <w:ind w:left="0"/>
        <w:rPr>
          <w:rFonts w:ascii="Times New Roman" w:hAnsi="Times New Roman"/>
          <w:sz w:val="24"/>
          <w:szCs w:val="24"/>
        </w:rPr>
      </w:pPr>
    </w:p>
    <w:p w:rsidR="00171D01" w:rsidRPr="00171D01" w:rsidRDefault="0033195F" w:rsidP="00171D01">
      <w:pPr>
        <w:pStyle w:val="a4"/>
        <w:ind w:left="0"/>
        <w:rPr>
          <w:rFonts w:ascii="Times New Roman" w:hAnsi="Times New Roman"/>
          <w:sz w:val="24"/>
          <w:szCs w:val="24"/>
        </w:rPr>
      </w:pPr>
      <w:r>
        <w:rPr>
          <w:rFonts w:ascii="Times New Roman" w:hAnsi="Times New Roman"/>
          <w:sz w:val="24"/>
          <w:szCs w:val="24"/>
          <w:lang w:val="tt-RU"/>
        </w:rPr>
        <w:t>Председатель аттестационной комиссии</w:t>
      </w:r>
      <w:r w:rsidR="00171D01" w:rsidRPr="00171D01">
        <w:rPr>
          <w:rFonts w:ascii="Times New Roman" w:hAnsi="Times New Roman"/>
          <w:sz w:val="24"/>
          <w:szCs w:val="24"/>
          <w:lang w:val="tt-RU"/>
        </w:rPr>
        <w:t xml:space="preserve">       </w:t>
      </w:r>
      <w:r w:rsidR="00171D01" w:rsidRPr="00171D01">
        <w:rPr>
          <w:rFonts w:ascii="Times New Roman" w:hAnsi="Times New Roman"/>
          <w:sz w:val="24"/>
          <w:szCs w:val="24"/>
        </w:rPr>
        <w:t xml:space="preserve">                                   </w:t>
      </w:r>
    </w:p>
    <w:p w:rsidR="00171D01" w:rsidRPr="00171D01" w:rsidRDefault="00171D01" w:rsidP="00171D01">
      <w:pPr>
        <w:pStyle w:val="a4"/>
        <w:ind w:left="0"/>
        <w:rPr>
          <w:rFonts w:ascii="Times New Roman" w:hAnsi="Times New Roman"/>
          <w:sz w:val="24"/>
          <w:szCs w:val="24"/>
        </w:rPr>
      </w:pPr>
      <w:r w:rsidRPr="00171D01">
        <w:rPr>
          <w:rFonts w:ascii="Times New Roman" w:hAnsi="Times New Roman"/>
          <w:sz w:val="24"/>
          <w:szCs w:val="24"/>
        </w:rPr>
        <w:t xml:space="preserve">Учитель                                             </w:t>
      </w:r>
    </w:p>
    <w:p w:rsidR="00171D01" w:rsidRPr="00171D01" w:rsidRDefault="00171D01" w:rsidP="00171D01">
      <w:pPr>
        <w:pStyle w:val="a4"/>
        <w:ind w:left="0"/>
        <w:rPr>
          <w:rFonts w:ascii="Times New Roman" w:hAnsi="Times New Roman"/>
          <w:sz w:val="24"/>
          <w:szCs w:val="24"/>
        </w:rPr>
      </w:pPr>
      <w:r w:rsidRPr="00171D01">
        <w:rPr>
          <w:rFonts w:ascii="Times New Roman" w:hAnsi="Times New Roman"/>
          <w:sz w:val="24"/>
          <w:szCs w:val="24"/>
        </w:rPr>
        <w:t xml:space="preserve">Ассистент                                          </w:t>
      </w:r>
    </w:p>
    <w:p w:rsidR="00171D01" w:rsidRPr="00171D01" w:rsidRDefault="00171D01" w:rsidP="002F1D54">
      <w:pPr>
        <w:ind w:firstLine="426"/>
        <w:jc w:val="both"/>
      </w:pPr>
    </w:p>
    <w:p w:rsidR="00171D01" w:rsidRPr="00171D01" w:rsidRDefault="00171D01" w:rsidP="002F1D54">
      <w:pPr>
        <w:ind w:firstLine="426"/>
        <w:jc w:val="both"/>
      </w:pPr>
    </w:p>
    <w:p w:rsidR="00171D01" w:rsidRDefault="00171D01" w:rsidP="002F1D54">
      <w:pPr>
        <w:ind w:firstLine="426"/>
        <w:jc w:val="both"/>
        <w:rPr>
          <w:lang w:val="tt-RU"/>
        </w:rPr>
      </w:pPr>
    </w:p>
    <w:p w:rsidR="00F17DBC" w:rsidRDefault="00F17DBC" w:rsidP="002F1D54">
      <w:pPr>
        <w:ind w:firstLine="426"/>
        <w:jc w:val="both"/>
        <w:rPr>
          <w:lang w:val="tt-RU"/>
        </w:rPr>
      </w:pPr>
    </w:p>
    <w:p w:rsidR="00F17DBC" w:rsidRDefault="00F17DBC" w:rsidP="002F1D54">
      <w:pPr>
        <w:ind w:firstLine="426"/>
        <w:jc w:val="both"/>
        <w:rPr>
          <w:lang w:val="tt-RU"/>
        </w:rPr>
      </w:pPr>
    </w:p>
    <w:p w:rsidR="00F17DBC" w:rsidRDefault="00F17DBC" w:rsidP="002F1D54">
      <w:pPr>
        <w:ind w:firstLine="426"/>
        <w:jc w:val="both"/>
        <w:rPr>
          <w:lang w:val="tt-RU"/>
        </w:rPr>
      </w:pPr>
    </w:p>
    <w:p w:rsidR="00F17DBC" w:rsidRDefault="00F17DBC" w:rsidP="002F1D54">
      <w:pPr>
        <w:ind w:firstLine="426"/>
        <w:jc w:val="both"/>
        <w:rPr>
          <w:lang w:val="tt-RU"/>
        </w:rPr>
      </w:pPr>
    </w:p>
    <w:p w:rsidR="00F17DBC" w:rsidRDefault="00F17DBC" w:rsidP="002F1D54">
      <w:pPr>
        <w:ind w:firstLine="426"/>
        <w:jc w:val="both"/>
        <w:rPr>
          <w:lang w:val="tt-RU"/>
        </w:rPr>
      </w:pPr>
    </w:p>
    <w:p w:rsidR="00F17DBC" w:rsidRDefault="00F17DBC" w:rsidP="002F1D54">
      <w:pPr>
        <w:ind w:firstLine="426"/>
        <w:jc w:val="both"/>
        <w:rPr>
          <w:lang w:val="tt-RU"/>
        </w:rPr>
      </w:pPr>
    </w:p>
    <w:p w:rsidR="00F17DBC" w:rsidRDefault="00F17DBC" w:rsidP="002F1D54">
      <w:pPr>
        <w:ind w:firstLine="426"/>
        <w:jc w:val="both"/>
        <w:rPr>
          <w:lang w:val="tt-RU"/>
        </w:rPr>
      </w:pPr>
    </w:p>
    <w:p w:rsidR="00F17DBC" w:rsidRDefault="00F17DBC" w:rsidP="002F1D54">
      <w:pPr>
        <w:ind w:firstLine="426"/>
        <w:jc w:val="both"/>
        <w:rPr>
          <w:lang w:val="tt-RU"/>
        </w:rPr>
      </w:pPr>
    </w:p>
    <w:p w:rsidR="00F17DBC" w:rsidRDefault="00F17DBC" w:rsidP="002F1D54">
      <w:pPr>
        <w:ind w:firstLine="426"/>
        <w:jc w:val="both"/>
        <w:rPr>
          <w:lang w:val="tt-RU"/>
        </w:rPr>
      </w:pPr>
    </w:p>
    <w:p w:rsidR="00F17DBC" w:rsidRPr="00F17DBC" w:rsidRDefault="003F703C" w:rsidP="003F703C">
      <w:pPr>
        <w:pStyle w:val="a4"/>
        <w:ind w:left="0"/>
        <w:jc w:val="right"/>
        <w:rPr>
          <w:lang w:val="tt-RU"/>
        </w:rPr>
      </w:pPr>
      <w:r>
        <w:rPr>
          <w:rFonts w:ascii="Times New Roman" w:hAnsi="Times New Roman"/>
          <w:i/>
          <w:sz w:val="24"/>
          <w:szCs w:val="24"/>
        </w:rPr>
        <w:lastRenderedPageBreak/>
        <w:t>ПРИЛОЖЕНИЕ 4</w:t>
      </w:r>
    </w:p>
    <w:p w:rsidR="00F17DBC" w:rsidRPr="00F17DBC" w:rsidRDefault="00F17DBC" w:rsidP="00F17DBC">
      <w:pPr>
        <w:widowControl/>
        <w:shd w:val="clear" w:color="auto" w:fill="FFFFFF"/>
        <w:autoSpaceDE/>
        <w:autoSpaceDN/>
        <w:adjustRightInd/>
        <w:ind w:firstLine="972"/>
        <w:jc w:val="center"/>
        <w:rPr>
          <w:rFonts w:eastAsia="Times New Roman"/>
          <w:color w:val="000000"/>
        </w:rPr>
      </w:pPr>
      <w:r w:rsidRPr="00F17DBC">
        <w:rPr>
          <w:rFonts w:eastAsia="Times New Roman"/>
          <w:b/>
          <w:bCs/>
          <w:color w:val="000000"/>
        </w:rPr>
        <w:t>Система выведения отметок за год по итогам промежуточной аттестации</w:t>
      </w:r>
    </w:p>
    <w:p w:rsidR="00F17DBC" w:rsidRPr="00F17DBC" w:rsidRDefault="00F17DBC" w:rsidP="00F17DBC">
      <w:pPr>
        <w:widowControl/>
        <w:shd w:val="clear" w:color="auto" w:fill="FFFFFF"/>
        <w:autoSpaceDE/>
        <w:autoSpaceDN/>
        <w:adjustRightInd/>
        <w:ind w:firstLine="972"/>
        <w:jc w:val="center"/>
        <w:rPr>
          <w:rFonts w:eastAsia="Times New Roman"/>
          <w:color w:val="000000"/>
        </w:rPr>
      </w:pPr>
      <w:r w:rsidRPr="00F17DBC">
        <w:rPr>
          <w:rFonts w:eastAsia="Times New Roman"/>
          <w:b/>
          <w:bCs/>
          <w:color w:val="000000"/>
        </w:rPr>
        <w:t>во 2-11 классах</w:t>
      </w:r>
    </w:p>
    <w:p w:rsidR="00F17DBC" w:rsidRPr="00F17DBC" w:rsidRDefault="00F17DBC" w:rsidP="00F17DBC">
      <w:pPr>
        <w:widowControl/>
        <w:shd w:val="clear" w:color="auto" w:fill="FFFFFF"/>
        <w:autoSpaceDE/>
        <w:autoSpaceDN/>
        <w:adjustRightInd/>
        <w:jc w:val="center"/>
        <w:rPr>
          <w:rFonts w:eastAsia="Times New Roman"/>
          <w:color w:val="000000"/>
        </w:rPr>
      </w:pPr>
      <w:r w:rsidRPr="00F17DBC">
        <w:rPr>
          <w:rFonts w:eastAsia="Times New Roman"/>
          <w:color w:val="000000"/>
        </w:rPr>
        <w:t> </w:t>
      </w:r>
    </w:p>
    <w:tbl>
      <w:tblPr>
        <w:tblW w:w="5000" w:type="pct"/>
        <w:shd w:val="clear" w:color="auto" w:fill="FFFFFF"/>
        <w:tblCellMar>
          <w:left w:w="0" w:type="dxa"/>
          <w:right w:w="0" w:type="dxa"/>
        </w:tblCellMar>
        <w:tblLook w:val="04A0" w:firstRow="1" w:lastRow="0" w:firstColumn="1" w:lastColumn="0" w:noHBand="0" w:noVBand="1"/>
      </w:tblPr>
      <w:tblGrid>
        <w:gridCol w:w="2392"/>
        <w:gridCol w:w="2393"/>
        <w:gridCol w:w="2489"/>
        <w:gridCol w:w="2297"/>
      </w:tblGrid>
      <w:tr w:rsidR="00F17DBC" w:rsidRPr="00F17DBC" w:rsidTr="00F17DBC">
        <w:tc>
          <w:tcPr>
            <w:tcW w:w="239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17DBC" w:rsidRPr="00F17DBC" w:rsidRDefault="00F17DBC" w:rsidP="00F17DBC">
            <w:pPr>
              <w:widowControl/>
              <w:autoSpaceDE/>
              <w:autoSpaceDN/>
              <w:adjustRightInd/>
              <w:jc w:val="both"/>
              <w:rPr>
                <w:rFonts w:eastAsia="Times New Roman"/>
                <w:color w:val="000000"/>
              </w:rPr>
            </w:pPr>
            <w:r w:rsidRPr="00F17DBC">
              <w:rPr>
                <w:rFonts w:eastAsia="Times New Roman"/>
                <w:color w:val="000000"/>
              </w:rPr>
              <w:t>Отметки по четвертям</w:t>
            </w:r>
          </w:p>
        </w:tc>
        <w:tc>
          <w:tcPr>
            <w:tcW w:w="23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17DBC" w:rsidRPr="00F17DBC" w:rsidRDefault="00F17DBC" w:rsidP="00F17DBC">
            <w:pPr>
              <w:widowControl/>
              <w:autoSpaceDE/>
              <w:autoSpaceDN/>
              <w:adjustRightInd/>
              <w:jc w:val="both"/>
              <w:rPr>
                <w:rFonts w:eastAsia="Times New Roman"/>
                <w:color w:val="000000"/>
              </w:rPr>
            </w:pPr>
            <w:r w:rsidRPr="00F17DBC">
              <w:rPr>
                <w:rFonts w:eastAsia="Times New Roman"/>
                <w:color w:val="000000"/>
              </w:rPr>
              <w:t>Отметки за полугодие</w:t>
            </w:r>
          </w:p>
        </w:tc>
        <w:tc>
          <w:tcPr>
            <w:tcW w:w="248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17DBC" w:rsidRPr="00F17DBC" w:rsidRDefault="00F17DBC" w:rsidP="003F703C">
            <w:pPr>
              <w:widowControl/>
              <w:autoSpaceDE/>
              <w:autoSpaceDN/>
              <w:adjustRightInd/>
              <w:jc w:val="center"/>
              <w:rPr>
                <w:rFonts w:eastAsia="Times New Roman"/>
                <w:color w:val="000000"/>
              </w:rPr>
            </w:pPr>
            <w:r w:rsidRPr="00F17DBC">
              <w:rPr>
                <w:rFonts w:eastAsia="Times New Roman"/>
                <w:color w:val="000000"/>
              </w:rPr>
              <w:t>Промежуточная аттестационная работа</w:t>
            </w:r>
          </w:p>
        </w:tc>
        <w:tc>
          <w:tcPr>
            <w:tcW w:w="229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17DBC" w:rsidRPr="00F17DBC" w:rsidRDefault="00F17DBC" w:rsidP="003F703C">
            <w:pPr>
              <w:widowControl/>
              <w:autoSpaceDE/>
              <w:autoSpaceDN/>
              <w:adjustRightInd/>
              <w:jc w:val="center"/>
              <w:rPr>
                <w:rFonts w:eastAsia="Times New Roman"/>
                <w:color w:val="000000"/>
              </w:rPr>
            </w:pPr>
            <w:r w:rsidRPr="00F17DBC">
              <w:rPr>
                <w:rFonts w:eastAsia="Times New Roman"/>
                <w:color w:val="000000"/>
              </w:rPr>
              <w:t>Отметка за год</w:t>
            </w:r>
          </w:p>
        </w:tc>
      </w:tr>
      <w:tr w:rsidR="00F17DBC" w:rsidRPr="00F17DBC" w:rsidTr="00F17DBC">
        <w:trPr>
          <w:trHeight w:val="315"/>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F17DBC" w:rsidRPr="00F17DBC" w:rsidRDefault="00F17DBC" w:rsidP="00F17DBC">
            <w:pPr>
              <w:widowControl/>
              <w:autoSpaceDE/>
              <w:autoSpaceDN/>
              <w:adjustRightInd/>
              <w:jc w:val="both"/>
              <w:rPr>
                <w:rFonts w:eastAsia="Times New Roman"/>
                <w:color w:val="000000"/>
              </w:rPr>
            </w:pPr>
            <w:r w:rsidRPr="00F17DBC">
              <w:rPr>
                <w:rFonts w:eastAsia="Times New Roman"/>
                <w:color w:val="000000"/>
              </w:rPr>
              <w:t>5; 5; 5; 5</w:t>
            </w:r>
          </w:p>
          <w:p w:rsidR="00F17DBC" w:rsidRPr="00F17DBC" w:rsidRDefault="00F17DBC" w:rsidP="00F17DBC">
            <w:pPr>
              <w:widowControl/>
              <w:autoSpaceDE/>
              <w:autoSpaceDN/>
              <w:adjustRightInd/>
              <w:jc w:val="both"/>
              <w:rPr>
                <w:rFonts w:eastAsia="Times New Roman"/>
                <w:color w:val="000000"/>
              </w:rPr>
            </w:pPr>
            <w:r w:rsidRPr="00F17DBC">
              <w:rPr>
                <w:rFonts w:eastAsia="Times New Roman"/>
                <w:color w:val="000000"/>
              </w:rPr>
              <w:t> </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F17DBC" w:rsidRPr="00F17DBC" w:rsidRDefault="00F17DBC" w:rsidP="00F17DBC">
            <w:pPr>
              <w:widowControl/>
              <w:autoSpaceDE/>
              <w:autoSpaceDN/>
              <w:adjustRightInd/>
              <w:jc w:val="both"/>
              <w:rPr>
                <w:rFonts w:eastAsia="Times New Roman"/>
                <w:color w:val="000000"/>
              </w:rPr>
            </w:pPr>
            <w:r w:rsidRPr="00F17DBC">
              <w:rPr>
                <w:rFonts w:eastAsia="Times New Roman"/>
                <w:color w:val="000000"/>
              </w:rPr>
              <w:t>5;5</w:t>
            </w:r>
          </w:p>
          <w:p w:rsidR="00F17DBC" w:rsidRPr="00F17DBC" w:rsidRDefault="00F17DBC" w:rsidP="00F17DBC">
            <w:pPr>
              <w:widowControl/>
              <w:autoSpaceDE/>
              <w:autoSpaceDN/>
              <w:adjustRightInd/>
              <w:jc w:val="both"/>
              <w:rPr>
                <w:rFonts w:eastAsia="Times New Roman"/>
                <w:color w:val="000000"/>
              </w:rPr>
            </w:pPr>
            <w:r w:rsidRPr="00F17DBC">
              <w:rPr>
                <w:rFonts w:eastAsia="Times New Roman"/>
                <w:color w:val="000000"/>
              </w:rPr>
              <w:t> </w:t>
            </w: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F17DBC" w:rsidRPr="00F17DBC" w:rsidRDefault="00F17DB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F17DBC" w:rsidRPr="00F17DBC" w:rsidRDefault="00F17DBC" w:rsidP="003F703C">
            <w:pPr>
              <w:jc w:val="center"/>
              <w:rPr>
                <w:rFonts w:eastAsia="Times New Roman"/>
                <w:color w:val="000000"/>
              </w:rPr>
            </w:pPr>
            <w:r w:rsidRPr="00F17DBC">
              <w:rPr>
                <w:rFonts w:eastAsia="Times New Roman"/>
                <w:color w:val="000000"/>
              </w:rPr>
              <w:t>5</w:t>
            </w:r>
          </w:p>
        </w:tc>
      </w:tr>
      <w:tr w:rsidR="00F17DBC" w:rsidRPr="00F17DBC" w:rsidTr="00F17DBC">
        <w:trPr>
          <w:trHeight w:val="225"/>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jc w:val="center"/>
              <w:rPr>
                <w:rFonts w:eastAsia="Times New Roman"/>
                <w:color w:val="000000"/>
              </w:rPr>
            </w:pPr>
            <w:r w:rsidRPr="00F17DBC">
              <w:rPr>
                <w:rFonts w:eastAsia="Times New Roman"/>
                <w:color w:val="000000"/>
              </w:rPr>
              <w:t>4</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jc w:val="center"/>
              <w:rPr>
                <w:rFonts w:eastAsia="Times New Roman"/>
                <w:color w:val="000000"/>
              </w:rPr>
            </w:pPr>
            <w:r w:rsidRPr="00F17DBC">
              <w:rPr>
                <w:rFonts w:eastAsia="Times New Roman"/>
                <w:color w:val="000000"/>
              </w:rPr>
              <w:t>5</w:t>
            </w:r>
          </w:p>
        </w:tc>
      </w:tr>
      <w:tr w:rsidR="00F17DBC" w:rsidRPr="00F17DBC" w:rsidTr="00F17DBC">
        <w:trPr>
          <w:trHeight w:val="765"/>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widowControl/>
              <w:autoSpaceDE/>
              <w:autoSpaceDN/>
              <w:adjustRightInd/>
              <w:jc w:val="center"/>
              <w:rPr>
                <w:rFonts w:eastAsia="Times New Roman"/>
                <w:color w:val="000000"/>
              </w:rPr>
            </w:pPr>
            <w:r w:rsidRPr="00F17DBC">
              <w:rPr>
                <w:rFonts w:eastAsia="Times New Roman"/>
                <w:color w:val="000000"/>
              </w:rPr>
              <w:t>3</w:t>
            </w:r>
          </w:p>
          <w:p w:rsidR="00F17DBC" w:rsidRPr="00F17DBC" w:rsidRDefault="00F17DBC" w:rsidP="003F703C">
            <w:pPr>
              <w:jc w:val="center"/>
              <w:rPr>
                <w:rFonts w:eastAsia="Times New Roman"/>
                <w:color w:val="000000"/>
              </w:rPr>
            </w:pP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widowControl/>
              <w:autoSpaceDE/>
              <w:autoSpaceDN/>
              <w:adjustRightInd/>
              <w:jc w:val="center"/>
              <w:rPr>
                <w:rFonts w:eastAsia="Times New Roman"/>
                <w:color w:val="000000"/>
              </w:rPr>
            </w:pPr>
            <w:r w:rsidRPr="00F17DBC">
              <w:rPr>
                <w:rFonts w:eastAsia="Times New Roman"/>
                <w:color w:val="000000"/>
              </w:rPr>
              <w:t>5</w:t>
            </w:r>
          </w:p>
          <w:p w:rsidR="00F17DBC" w:rsidRPr="00F17DBC" w:rsidRDefault="00F17DBC" w:rsidP="003F703C">
            <w:pPr>
              <w:jc w:val="center"/>
              <w:rPr>
                <w:rFonts w:eastAsia="Times New Roman"/>
                <w:color w:val="000000"/>
              </w:rPr>
            </w:pPr>
            <w:r w:rsidRPr="003F703C">
              <w:rPr>
                <w:rFonts w:eastAsia="Times New Roman"/>
                <w:color w:val="000000"/>
                <w:vertAlign w:val="subscript"/>
              </w:rPr>
              <w:t>для 10-11 классов</w:t>
            </w:r>
            <w:r w:rsidRPr="00F17DBC">
              <w:rPr>
                <w:rFonts w:eastAsia="Times New Roman"/>
                <w:color w:val="000000"/>
              </w:rPr>
              <w:t xml:space="preserve"> – 4</w:t>
            </w:r>
          </w:p>
        </w:tc>
      </w:tr>
      <w:tr w:rsidR="00F17DBC" w:rsidRPr="00F17DBC" w:rsidTr="00F17DBC">
        <w:trPr>
          <w:trHeight w:val="360"/>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jc w:val="center"/>
              <w:rPr>
                <w:rFonts w:eastAsia="Times New Roman"/>
                <w:color w:val="000000"/>
              </w:rPr>
            </w:pPr>
            <w:r w:rsidRPr="00F17DBC">
              <w:rPr>
                <w:rFonts w:eastAsia="Times New Roman"/>
                <w:color w:val="000000"/>
              </w:rPr>
              <w:t>2</w:t>
            </w:r>
          </w:p>
        </w:tc>
      </w:tr>
      <w:tr w:rsidR="00F17DBC" w:rsidRPr="00F17DBC" w:rsidTr="00F17DBC">
        <w:trPr>
          <w:trHeight w:val="240"/>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F17DBC" w:rsidRPr="00F17DBC" w:rsidRDefault="00F17DBC" w:rsidP="00F17DBC">
            <w:pPr>
              <w:widowControl/>
              <w:autoSpaceDE/>
              <w:autoSpaceDN/>
              <w:adjustRightInd/>
              <w:jc w:val="both"/>
              <w:rPr>
                <w:rFonts w:eastAsia="Times New Roman"/>
                <w:color w:val="000000"/>
              </w:rPr>
            </w:pPr>
            <w:r w:rsidRPr="00F17DBC">
              <w:rPr>
                <w:rFonts w:eastAsia="Times New Roman"/>
                <w:color w:val="000000"/>
              </w:rPr>
              <w:t>5,5,5,4</w:t>
            </w:r>
          </w:p>
          <w:p w:rsidR="00F17DBC" w:rsidRPr="00F17DBC" w:rsidRDefault="00F17DBC" w:rsidP="00F17DBC">
            <w:pPr>
              <w:widowControl/>
              <w:autoSpaceDE/>
              <w:autoSpaceDN/>
              <w:adjustRightInd/>
              <w:jc w:val="both"/>
              <w:rPr>
                <w:rFonts w:eastAsia="Times New Roman"/>
                <w:color w:val="000000"/>
              </w:rPr>
            </w:pPr>
            <w:r w:rsidRPr="00F17DBC">
              <w:rPr>
                <w:rFonts w:eastAsia="Times New Roman"/>
                <w:color w:val="000000"/>
              </w:rPr>
              <w:t>4,5,5,5</w:t>
            </w:r>
          </w:p>
          <w:p w:rsidR="00F17DBC" w:rsidRPr="00F17DBC" w:rsidRDefault="00F17DBC" w:rsidP="00F17DBC">
            <w:pPr>
              <w:widowControl/>
              <w:autoSpaceDE/>
              <w:autoSpaceDN/>
              <w:adjustRightInd/>
              <w:jc w:val="both"/>
              <w:rPr>
                <w:rFonts w:eastAsia="Times New Roman"/>
                <w:color w:val="000000"/>
              </w:rPr>
            </w:pPr>
            <w:r w:rsidRPr="00F17DBC">
              <w:rPr>
                <w:rFonts w:eastAsia="Times New Roman"/>
                <w:color w:val="000000"/>
              </w:rPr>
              <w:t>5,4,5,5</w:t>
            </w:r>
          </w:p>
          <w:p w:rsidR="00F17DBC" w:rsidRPr="00F17DBC" w:rsidRDefault="00F17DBC" w:rsidP="00F17DBC">
            <w:pPr>
              <w:widowControl/>
              <w:autoSpaceDE/>
              <w:autoSpaceDN/>
              <w:adjustRightInd/>
              <w:jc w:val="both"/>
              <w:rPr>
                <w:rFonts w:eastAsia="Times New Roman"/>
                <w:color w:val="000000"/>
              </w:rPr>
            </w:pPr>
            <w:r w:rsidRPr="00F17DBC">
              <w:rPr>
                <w:rFonts w:eastAsia="Times New Roman"/>
                <w:color w:val="000000"/>
              </w:rPr>
              <w:t>5,5,4,5</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F17DBC" w:rsidRPr="00F17DBC" w:rsidRDefault="00F17DBC" w:rsidP="003F703C">
            <w:pPr>
              <w:widowControl/>
              <w:autoSpaceDE/>
              <w:autoSpaceDN/>
              <w:adjustRightInd/>
              <w:jc w:val="both"/>
              <w:rPr>
                <w:rFonts w:eastAsia="Times New Roman"/>
                <w:color w:val="000000"/>
              </w:rPr>
            </w:pP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F17DBC" w:rsidRPr="00F17DBC" w:rsidRDefault="00F17DB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F17DBC" w:rsidRPr="00F17DBC" w:rsidRDefault="00F17DBC" w:rsidP="003F703C">
            <w:pPr>
              <w:jc w:val="center"/>
              <w:rPr>
                <w:rFonts w:eastAsia="Times New Roman"/>
                <w:color w:val="000000"/>
              </w:rPr>
            </w:pPr>
            <w:r w:rsidRPr="00F17DBC">
              <w:rPr>
                <w:rFonts w:eastAsia="Times New Roman"/>
                <w:color w:val="000000"/>
              </w:rPr>
              <w:t>5</w:t>
            </w:r>
          </w:p>
        </w:tc>
      </w:tr>
      <w:tr w:rsidR="00F17DBC" w:rsidRPr="00F17DBC" w:rsidTr="00F17DBC">
        <w:trPr>
          <w:trHeight w:val="240"/>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jc w:val="center"/>
              <w:rPr>
                <w:rFonts w:eastAsia="Times New Roman"/>
                <w:color w:val="000000"/>
              </w:rPr>
            </w:pPr>
            <w:r w:rsidRPr="00F17DBC">
              <w:rPr>
                <w:rFonts w:eastAsia="Times New Roman"/>
                <w:color w:val="000000"/>
              </w:rPr>
              <w:t>4</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jc w:val="center"/>
              <w:rPr>
                <w:rFonts w:eastAsia="Times New Roman"/>
                <w:color w:val="000000"/>
              </w:rPr>
            </w:pPr>
            <w:r w:rsidRPr="00F17DBC">
              <w:rPr>
                <w:rFonts w:eastAsia="Times New Roman"/>
                <w:color w:val="000000"/>
              </w:rPr>
              <w:t>5</w:t>
            </w:r>
          </w:p>
        </w:tc>
      </w:tr>
      <w:tr w:rsidR="00F17DBC" w:rsidRPr="00F17DBC" w:rsidTr="00F17DBC">
        <w:trPr>
          <w:trHeight w:val="255"/>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jc w:val="center"/>
              <w:rPr>
                <w:rFonts w:eastAsia="Times New Roman"/>
                <w:color w:val="000000"/>
              </w:rPr>
            </w:pPr>
            <w:r w:rsidRPr="00F17DBC">
              <w:rPr>
                <w:rFonts w:eastAsia="Times New Roman"/>
                <w:color w:val="000000"/>
              </w:rPr>
              <w:t>3</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jc w:val="center"/>
              <w:rPr>
                <w:rFonts w:eastAsia="Times New Roman"/>
                <w:color w:val="000000"/>
              </w:rPr>
            </w:pPr>
            <w:r w:rsidRPr="00F17DBC">
              <w:rPr>
                <w:rFonts w:eastAsia="Times New Roman"/>
                <w:color w:val="000000"/>
              </w:rPr>
              <w:t>4</w:t>
            </w:r>
          </w:p>
        </w:tc>
      </w:tr>
      <w:tr w:rsidR="00F17DBC" w:rsidRPr="00F17DBC" w:rsidTr="00F17DBC">
        <w:trPr>
          <w:trHeight w:val="345"/>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jc w:val="center"/>
              <w:rPr>
                <w:rFonts w:eastAsia="Times New Roman"/>
                <w:color w:val="000000"/>
              </w:rPr>
            </w:pPr>
            <w:r w:rsidRPr="00F17DBC">
              <w:rPr>
                <w:rFonts w:eastAsia="Times New Roman"/>
                <w:color w:val="000000"/>
              </w:rPr>
              <w:t>2</w:t>
            </w:r>
          </w:p>
        </w:tc>
      </w:tr>
      <w:tr w:rsidR="00F17DBC" w:rsidRPr="00F17DBC" w:rsidTr="00F17DBC">
        <w:trPr>
          <w:trHeight w:val="225"/>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F17DBC" w:rsidRPr="00F17DBC" w:rsidRDefault="00F17DBC" w:rsidP="00F17DBC">
            <w:pPr>
              <w:widowControl/>
              <w:autoSpaceDE/>
              <w:autoSpaceDN/>
              <w:adjustRightInd/>
              <w:jc w:val="both"/>
              <w:rPr>
                <w:rFonts w:eastAsia="Times New Roman"/>
                <w:color w:val="000000"/>
              </w:rPr>
            </w:pPr>
            <w:r w:rsidRPr="00F17DBC">
              <w:rPr>
                <w:rFonts w:eastAsia="Times New Roman"/>
                <w:color w:val="000000"/>
              </w:rPr>
              <w:t>4,4; 5:5</w:t>
            </w:r>
          </w:p>
          <w:p w:rsidR="00F17DBC" w:rsidRPr="00F17DBC" w:rsidRDefault="00F17DBC" w:rsidP="00F17DBC">
            <w:pPr>
              <w:widowControl/>
              <w:autoSpaceDE/>
              <w:autoSpaceDN/>
              <w:adjustRightInd/>
              <w:jc w:val="both"/>
              <w:rPr>
                <w:rFonts w:eastAsia="Times New Roman"/>
                <w:color w:val="000000"/>
              </w:rPr>
            </w:pPr>
            <w:r w:rsidRPr="00F17DBC">
              <w:rPr>
                <w:rFonts w:eastAsia="Times New Roman"/>
                <w:color w:val="000000"/>
              </w:rPr>
              <w:t>5:5; 4; 4</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F17DBC" w:rsidRPr="00F17DBC" w:rsidRDefault="00F17DBC" w:rsidP="00F17DBC">
            <w:pPr>
              <w:widowControl/>
              <w:autoSpaceDE/>
              <w:autoSpaceDN/>
              <w:adjustRightInd/>
              <w:jc w:val="both"/>
              <w:rPr>
                <w:rFonts w:eastAsia="Times New Roman"/>
                <w:color w:val="000000"/>
              </w:rPr>
            </w:pPr>
            <w:r w:rsidRPr="00F17DBC">
              <w:rPr>
                <w:rFonts w:eastAsia="Times New Roman"/>
                <w:color w:val="000000"/>
              </w:rPr>
              <w:t>4;5</w:t>
            </w:r>
          </w:p>
          <w:p w:rsidR="00F17DBC" w:rsidRPr="00F17DBC" w:rsidRDefault="00F17DBC" w:rsidP="00F17DBC">
            <w:pPr>
              <w:widowControl/>
              <w:autoSpaceDE/>
              <w:autoSpaceDN/>
              <w:adjustRightInd/>
              <w:jc w:val="both"/>
              <w:rPr>
                <w:rFonts w:eastAsia="Times New Roman"/>
                <w:color w:val="000000"/>
              </w:rPr>
            </w:pPr>
            <w:r w:rsidRPr="00F17DBC">
              <w:rPr>
                <w:rFonts w:eastAsia="Times New Roman"/>
                <w:color w:val="000000"/>
              </w:rPr>
              <w:t>5;4</w:t>
            </w: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F17DBC" w:rsidRPr="00F17DBC" w:rsidRDefault="00F17DB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F17DBC" w:rsidRPr="00F17DBC" w:rsidRDefault="00F17DBC" w:rsidP="003F703C">
            <w:pPr>
              <w:jc w:val="center"/>
              <w:rPr>
                <w:rFonts w:eastAsia="Times New Roman"/>
                <w:color w:val="000000"/>
              </w:rPr>
            </w:pPr>
            <w:r w:rsidRPr="00F17DBC">
              <w:rPr>
                <w:rFonts w:eastAsia="Times New Roman"/>
                <w:color w:val="000000"/>
              </w:rPr>
              <w:t>5</w:t>
            </w:r>
          </w:p>
        </w:tc>
      </w:tr>
      <w:tr w:rsidR="00F17DBC" w:rsidRPr="00F17DBC" w:rsidTr="00F17DBC">
        <w:trPr>
          <w:trHeight w:val="210"/>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jc w:val="center"/>
              <w:rPr>
                <w:rFonts w:eastAsia="Times New Roman"/>
                <w:color w:val="000000"/>
              </w:rPr>
            </w:pPr>
            <w:r w:rsidRPr="00F17DBC">
              <w:rPr>
                <w:rFonts w:eastAsia="Times New Roman"/>
                <w:color w:val="000000"/>
              </w:rPr>
              <w:t>4</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jc w:val="center"/>
              <w:rPr>
                <w:rFonts w:eastAsia="Times New Roman"/>
                <w:color w:val="000000"/>
              </w:rPr>
            </w:pPr>
            <w:r w:rsidRPr="00F17DBC">
              <w:rPr>
                <w:rFonts w:eastAsia="Times New Roman"/>
                <w:color w:val="000000"/>
              </w:rPr>
              <w:t>4</w:t>
            </w:r>
          </w:p>
        </w:tc>
      </w:tr>
      <w:tr w:rsidR="00F17DBC" w:rsidRPr="00F17DBC" w:rsidTr="00F17DBC">
        <w:trPr>
          <w:trHeight w:val="225"/>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jc w:val="center"/>
              <w:rPr>
                <w:rFonts w:eastAsia="Times New Roman"/>
                <w:color w:val="000000"/>
              </w:rPr>
            </w:pPr>
            <w:r w:rsidRPr="00F17DBC">
              <w:rPr>
                <w:rFonts w:eastAsia="Times New Roman"/>
                <w:color w:val="000000"/>
              </w:rPr>
              <w:t>3</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jc w:val="center"/>
              <w:rPr>
                <w:rFonts w:eastAsia="Times New Roman"/>
                <w:color w:val="000000"/>
              </w:rPr>
            </w:pPr>
            <w:r w:rsidRPr="00F17DBC">
              <w:rPr>
                <w:rFonts w:eastAsia="Times New Roman"/>
                <w:color w:val="000000"/>
              </w:rPr>
              <w:t>4</w:t>
            </w:r>
          </w:p>
        </w:tc>
      </w:tr>
      <w:tr w:rsidR="00F17DBC" w:rsidRPr="00F17DBC" w:rsidTr="00F17DBC">
        <w:trPr>
          <w:trHeight w:val="420"/>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17DBC" w:rsidRPr="00F17DBC" w:rsidRDefault="00F17DBC" w:rsidP="003F703C">
            <w:pPr>
              <w:jc w:val="center"/>
              <w:rPr>
                <w:rFonts w:eastAsia="Times New Roman"/>
                <w:color w:val="000000"/>
              </w:rPr>
            </w:pPr>
            <w:r w:rsidRPr="00F17DBC">
              <w:rPr>
                <w:rFonts w:eastAsia="Times New Roman"/>
                <w:color w:val="000000"/>
              </w:rPr>
              <w:t>2</w:t>
            </w:r>
          </w:p>
        </w:tc>
      </w:tr>
      <w:tr w:rsidR="003F703C" w:rsidRPr="00F17DBC" w:rsidTr="003F703C">
        <w:trPr>
          <w:trHeight w:val="255"/>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5;4;5;4</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4;5;4;5</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tcPr>
          <w:p w:rsidR="003F703C" w:rsidRPr="00F17DBC" w:rsidRDefault="003F703C" w:rsidP="00493808">
            <w:pPr>
              <w:widowControl/>
              <w:autoSpaceDE/>
              <w:autoSpaceDN/>
              <w:adjustRightInd/>
              <w:jc w:val="both"/>
              <w:rPr>
                <w:rFonts w:eastAsia="Times New Roman"/>
                <w:color w:val="000000"/>
              </w:rPr>
            </w:pP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5</w:t>
            </w:r>
          </w:p>
        </w:tc>
      </w:tr>
      <w:tr w:rsidR="003F703C" w:rsidRPr="00F17DBC" w:rsidTr="00F17DBC">
        <w:trPr>
          <w:trHeight w:val="255"/>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F17DBC">
        <w:trPr>
          <w:trHeight w:val="225"/>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F17DBC">
        <w:trPr>
          <w:trHeight w:val="345"/>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r>
      <w:tr w:rsidR="003F703C" w:rsidRPr="00F17DBC" w:rsidTr="003F703C">
        <w:trPr>
          <w:trHeight w:val="285"/>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5; 5; 5; 3</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tcPr>
          <w:p w:rsidR="003F703C" w:rsidRPr="00F17DBC" w:rsidRDefault="003F703C" w:rsidP="00493808">
            <w:pPr>
              <w:widowControl/>
              <w:autoSpaceDE/>
              <w:autoSpaceDN/>
              <w:adjustRightInd/>
              <w:jc w:val="both"/>
              <w:rPr>
                <w:rFonts w:eastAsia="Times New Roman"/>
                <w:color w:val="000000"/>
              </w:rPr>
            </w:pP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5</w:t>
            </w:r>
          </w:p>
        </w:tc>
      </w:tr>
      <w:tr w:rsidR="003F703C" w:rsidRPr="00F17DBC" w:rsidTr="00493808">
        <w:trPr>
          <w:trHeight w:val="213"/>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285"/>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300"/>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r>
      <w:tr w:rsidR="003F703C" w:rsidRPr="00F17DBC" w:rsidTr="00493808">
        <w:trPr>
          <w:trHeight w:val="240"/>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5; 5:4; 3</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300"/>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285"/>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255"/>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r>
      <w:tr w:rsidR="003F703C" w:rsidRPr="00F17DBC" w:rsidTr="00493808">
        <w:trPr>
          <w:trHeight w:val="270"/>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5; 4; 4; 3</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5;3</w:t>
            </w: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270"/>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540"/>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widowControl/>
              <w:autoSpaceDE/>
              <w:autoSpaceDN/>
              <w:adjustRightInd/>
              <w:jc w:val="center"/>
              <w:rPr>
                <w:rFonts w:eastAsia="Times New Roman"/>
                <w:color w:val="000000"/>
              </w:rPr>
            </w:pPr>
            <w:r w:rsidRPr="00F17DBC">
              <w:rPr>
                <w:rFonts w:eastAsia="Times New Roman"/>
                <w:color w:val="000000"/>
              </w:rPr>
              <w:t>3</w:t>
            </w:r>
          </w:p>
          <w:p w:rsidR="003F703C" w:rsidRPr="00F17DBC" w:rsidRDefault="003F703C" w:rsidP="003F703C">
            <w:pPr>
              <w:jc w:val="center"/>
              <w:rPr>
                <w:rFonts w:eastAsia="Times New Roman"/>
                <w:color w:val="000000"/>
              </w:rPr>
            </w:pP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Default="003F703C" w:rsidP="003F703C">
            <w:pPr>
              <w:jc w:val="center"/>
              <w:rPr>
                <w:rFonts w:eastAsia="Times New Roman"/>
                <w:color w:val="000000"/>
              </w:rPr>
            </w:pPr>
            <w:r w:rsidRPr="00F17DBC">
              <w:rPr>
                <w:rFonts w:eastAsia="Times New Roman"/>
                <w:color w:val="000000"/>
              </w:rPr>
              <w:t>4</w:t>
            </w:r>
          </w:p>
          <w:p w:rsidR="003F703C" w:rsidRPr="00F17DBC" w:rsidRDefault="003F703C" w:rsidP="003F703C">
            <w:pPr>
              <w:jc w:val="center"/>
              <w:rPr>
                <w:rFonts w:eastAsia="Times New Roman"/>
                <w:color w:val="000000"/>
              </w:rPr>
            </w:pPr>
            <w:r w:rsidRPr="003F703C">
              <w:rPr>
                <w:rFonts w:eastAsia="Times New Roman"/>
                <w:color w:val="000000"/>
                <w:vertAlign w:val="subscript"/>
              </w:rPr>
              <w:t>для 10-11 классов</w:t>
            </w:r>
            <w:r w:rsidRPr="00F17DBC">
              <w:rPr>
                <w:rFonts w:eastAsia="Times New Roman"/>
                <w:color w:val="000000"/>
              </w:rPr>
              <w:t xml:space="preserve"> -3</w:t>
            </w:r>
          </w:p>
        </w:tc>
      </w:tr>
      <w:tr w:rsidR="003F703C" w:rsidRPr="00F17DBC" w:rsidTr="00493808">
        <w:trPr>
          <w:trHeight w:val="273"/>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r>
      <w:tr w:rsidR="003F703C" w:rsidRPr="00F17DBC" w:rsidTr="00493808">
        <w:trPr>
          <w:trHeight w:val="195"/>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4,4,4,5</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210"/>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240"/>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435"/>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r>
      <w:tr w:rsidR="003F703C" w:rsidRPr="00F17DBC" w:rsidTr="00493808">
        <w:trPr>
          <w:trHeight w:val="270"/>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4; 4; 4; 4</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4;4</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270"/>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225"/>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315"/>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r>
      <w:tr w:rsidR="003F703C" w:rsidRPr="00F17DBC" w:rsidTr="00493808">
        <w:trPr>
          <w:trHeight w:val="270"/>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4:4:4:3</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255"/>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widowControl/>
              <w:autoSpaceDE/>
              <w:autoSpaceDN/>
              <w:adjustRightInd/>
              <w:jc w:val="center"/>
              <w:rPr>
                <w:rFonts w:eastAsia="Times New Roman"/>
                <w:color w:val="000000"/>
              </w:rPr>
            </w:pPr>
            <w:r w:rsidRPr="00F17DBC">
              <w:rPr>
                <w:rFonts w:eastAsia="Times New Roman"/>
                <w:color w:val="000000"/>
              </w:rPr>
              <w:t>4</w:t>
            </w:r>
          </w:p>
          <w:p w:rsidR="003F703C" w:rsidRPr="00F17DBC" w:rsidRDefault="003F703C" w:rsidP="003F703C">
            <w:pPr>
              <w:jc w:val="center"/>
              <w:rPr>
                <w:rFonts w:eastAsia="Times New Roman"/>
                <w:color w:val="000000"/>
              </w:rPr>
            </w:pPr>
            <w:r w:rsidRPr="00F17DBC">
              <w:rPr>
                <w:rFonts w:eastAsia="Times New Roman"/>
                <w:color w:val="000000"/>
              </w:rPr>
              <w:t>3</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widowControl/>
              <w:autoSpaceDE/>
              <w:autoSpaceDN/>
              <w:adjustRightInd/>
              <w:jc w:val="center"/>
              <w:rPr>
                <w:rFonts w:eastAsia="Times New Roman"/>
                <w:color w:val="000000"/>
              </w:rPr>
            </w:pPr>
            <w:r w:rsidRPr="00F17DBC">
              <w:rPr>
                <w:rFonts w:eastAsia="Times New Roman"/>
                <w:color w:val="000000"/>
              </w:rPr>
              <w:t>4</w:t>
            </w:r>
          </w:p>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558"/>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r>
      <w:tr w:rsidR="003F703C" w:rsidRPr="00F17DBC" w:rsidTr="00493808">
        <w:trPr>
          <w:trHeight w:val="255"/>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3:3:4:4</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4:3:3:4</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4; 4; 3; 3</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3:4:4:3</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4;3</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3;4</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270"/>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285"/>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255"/>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r>
      <w:tr w:rsidR="003F703C" w:rsidRPr="00F17DBC" w:rsidTr="00493808">
        <w:trPr>
          <w:trHeight w:val="195"/>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5:4:3:3</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210"/>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300"/>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375"/>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r>
      <w:tr w:rsidR="003F703C" w:rsidRPr="00F17DBC" w:rsidTr="00493808">
        <w:trPr>
          <w:trHeight w:val="210"/>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3:4:3:3</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3; 3; 3; 4</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210"/>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240"/>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420"/>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r>
      <w:tr w:rsidR="003F703C" w:rsidRPr="00F17DBC" w:rsidTr="00493808">
        <w:trPr>
          <w:trHeight w:val="225"/>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3; 3; 3; 3</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3;3</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225"/>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255"/>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375"/>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r>
      <w:tr w:rsidR="003F703C" w:rsidRPr="00F17DBC" w:rsidTr="00493808">
        <w:trPr>
          <w:trHeight w:val="195"/>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4; 3; 3; 2</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3F703C" w:rsidRPr="003F703C" w:rsidRDefault="003F703C" w:rsidP="00F17DBC">
            <w:pPr>
              <w:widowControl/>
              <w:autoSpaceDE/>
              <w:autoSpaceDN/>
              <w:adjustRightInd/>
              <w:jc w:val="both"/>
              <w:rPr>
                <w:rFonts w:eastAsia="Times New Roman"/>
                <w:color w:val="000000"/>
              </w:rPr>
            </w:pPr>
            <w:r w:rsidRPr="003F703C">
              <w:rPr>
                <w:rFonts w:eastAsia="Times New Roman"/>
                <w:color w:val="000000"/>
              </w:rPr>
              <w:t>2;3</w:t>
            </w:r>
          </w:p>
          <w:p w:rsidR="003F703C" w:rsidRPr="003F703C" w:rsidRDefault="003F703C" w:rsidP="003F703C">
            <w:pPr>
              <w:widowControl/>
              <w:autoSpaceDE/>
              <w:autoSpaceDN/>
              <w:adjustRightInd/>
              <w:jc w:val="both"/>
              <w:rPr>
                <w:rFonts w:eastAsia="Times New Roman"/>
                <w:color w:val="000000"/>
              </w:rPr>
            </w:pPr>
            <w:r w:rsidRPr="003F703C">
              <w:rPr>
                <w:rFonts w:eastAsia="Times New Roman"/>
                <w:color w:val="000000"/>
              </w:rPr>
              <w:t>3;2</w:t>
            </w:r>
          </w:p>
          <w:p w:rsidR="003F703C" w:rsidRPr="003F703C" w:rsidRDefault="003F703C" w:rsidP="00F17DBC">
            <w:pPr>
              <w:widowControl/>
              <w:autoSpaceDE/>
              <w:autoSpaceDN/>
              <w:adjustRightInd/>
              <w:jc w:val="both"/>
              <w:rPr>
                <w:rFonts w:eastAsia="Times New Roman"/>
                <w:color w:val="000000"/>
              </w:rPr>
            </w:pP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195"/>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210"/>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480"/>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r>
      <w:tr w:rsidR="003F703C" w:rsidRPr="00F17DBC" w:rsidTr="00493808">
        <w:trPr>
          <w:trHeight w:val="225"/>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5:3; 3;3</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180"/>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r>
      <w:tr w:rsidR="003F703C" w:rsidRPr="00F17DBC" w:rsidTr="00493808">
        <w:trPr>
          <w:trHeight w:val="225"/>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450"/>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r>
      <w:tr w:rsidR="003F703C" w:rsidRPr="00F17DBC" w:rsidTr="00493808">
        <w:trPr>
          <w:trHeight w:val="255"/>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3; 3; 3; 2</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3; 3; 2; 3</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225"/>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240"/>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360"/>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r>
      <w:tr w:rsidR="003F703C" w:rsidRPr="00F17DBC" w:rsidTr="00493808">
        <w:trPr>
          <w:trHeight w:val="270"/>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3:3:2;2</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3:2:3;2</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5</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225"/>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4</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270"/>
        </w:trPr>
        <w:tc>
          <w:tcPr>
            <w:tcW w:w="2392" w:type="dxa"/>
            <w:vMerge/>
            <w:tcBorders>
              <w:left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c>
          <w:tcPr>
            <w:tcW w:w="229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315"/>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r>
      <w:tr w:rsidR="003F703C" w:rsidRPr="00F17DBC" w:rsidTr="00493808">
        <w:trPr>
          <w:trHeight w:val="195"/>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2;2;2;3</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2;2;3;2</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3; 2;2;2</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2;2</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3</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645"/>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widowControl/>
              <w:autoSpaceDE/>
              <w:autoSpaceDN/>
              <w:adjustRightInd/>
              <w:jc w:val="center"/>
              <w:rPr>
                <w:rFonts w:eastAsia="Times New Roman"/>
                <w:color w:val="000000"/>
              </w:rPr>
            </w:pPr>
            <w:r w:rsidRPr="00F17DBC">
              <w:rPr>
                <w:rFonts w:eastAsia="Times New Roman"/>
                <w:color w:val="000000"/>
              </w:rPr>
              <w:t>2</w:t>
            </w:r>
          </w:p>
          <w:p w:rsidR="003F703C" w:rsidRPr="00F17DBC" w:rsidRDefault="003F703C" w:rsidP="003F703C">
            <w:pPr>
              <w:jc w:val="center"/>
              <w:rPr>
                <w:rFonts w:eastAsia="Times New Roman"/>
                <w:color w:val="000000"/>
              </w:rPr>
            </w:pPr>
          </w:p>
        </w:tc>
      </w:tr>
      <w:tr w:rsidR="003F703C" w:rsidRPr="00F17DBC" w:rsidTr="00493808">
        <w:trPr>
          <w:trHeight w:val="240"/>
        </w:trPr>
        <w:tc>
          <w:tcPr>
            <w:tcW w:w="239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2;2;2;2</w:t>
            </w:r>
          </w:p>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393" w:type="dxa"/>
            <w:vMerge w:val="restart"/>
            <w:tcBorders>
              <w:top w:val="nil"/>
              <w:left w:val="nil"/>
              <w:right w:val="single" w:sz="8" w:space="0" w:color="auto"/>
            </w:tcBorders>
            <w:shd w:val="clear" w:color="auto" w:fill="FFFFFF"/>
            <w:tcMar>
              <w:top w:w="0" w:type="dxa"/>
              <w:left w:w="108" w:type="dxa"/>
              <w:bottom w:w="0" w:type="dxa"/>
              <w:right w:w="108" w:type="dxa"/>
            </w:tcMar>
            <w:hideMark/>
          </w:tcPr>
          <w:p w:rsidR="003F703C" w:rsidRPr="00F17DBC" w:rsidRDefault="003F703C" w:rsidP="00F17DBC">
            <w:pPr>
              <w:widowControl/>
              <w:autoSpaceDE/>
              <w:autoSpaceDN/>
              <w:adjustRightInd/>
              <w:jc w:val="both"/>
              <w:rPr>
                <w:rFonts w:eastAsia="Times New Roman"/>
                <w:color w:val="000000"/>
              </w:rPr>
            </w:pPr>
            <w:r w:rsidRPr="00F17DBC">
              <w:rPr>
                <w:rFonts w:eastAsia="Times New Roman"/>
                <w:color w:val="000000"/>
              </w:rPr>
              <w:t> </w:t>
            </w:r>
          </w:p>
        </w:tc>
        <w:tc>
          <w:tcPr>
            <w:tcW w:w="248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3</w:t>
            </w:r>
          </w:p>
        </w:tc>
        <w:tc>
          <w:tcPr>
            <w:tcW w:w="229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3F703C" w:rsidRPr="00F17DBC" w:rsidRDefault="003F703C" w:rsidP="003F703C">
            <w:pPr>
              <w:jc w:val="center"/>
              <w:rPr>
                <w:rFonts w:eastAsia="Times New Roman"/>
                <w:color w:val="000000"/>
              </w:rPr>
            </w:pPr>
            <w:r w:rsidRPr="00F17DBC">
              <w:rPr>
                <w:rFonts w:eastAsia="Times New Roman"/>
                <w:color w:val="000000"/>
              </w:rPr>
              <w:t>3</w:t>
            </w:r>
          </w:p>
        </w:tc>
      </w:tr>
      <w:tr w:rsidR="003F703C" w:rsidRPr="00F17DBC" w:rsidTr="00493808">
        <w:trPr>
          <w:trHeight w:val="315"/>
        </w:trPr>
        <w:tc>
          <w:tcPr>
            <w:tcW w:w="239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39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F17DBC">
            <w:pPr>
              <w:widowControl/>
              <w:autoSpaceDE/>
              <w:autoSpaceDN/>
              <w:adjustRightInd/>
              <w:jc w:val="both"/>
              <w:rPr>
                <w:rFonts w:eastAsia="Times New Roman"/>
                <w:color w:val="000000"/>
              </w:rPr>
            </w:pPr>
          </w:p>
        </w:tc>
        <w:tc>
          <w:tcPr>
            <w:tcW w:w="248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c>
          <w:tcPr>
            <w:tcW w:w="229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F703C" w:rsidRPr="00F17DBC" w:rsidRDefault="003F703C" w:rsidP="003F703C">
            <w:pPr>
              <w:jc w:val="center"/>
              <w:rPr>
                <w:rFonts w:eastAsia="Times New Roman"/>
                <w:color w:val="000000"/>
              </w:rPr>
            </w:pPr>
            <w:r w:rsidRPr="00F17DBC">
              <w:rPr>
                <w:rFonts w:eastAsia="Times New Roman"/>
                <w:color w:val="000000"/>
              </w:rPr>
              <w:t>2</w:t>
            </w:r>
          </w:p>
        </w:tc>
      </w:tr>
    </w:tbl>
    <w:p w:rsidR="00F17DBC" w:rsidRPr="00F17DBC" w:rsidRDefault="00F17DBC" w:rsidP="002F1D54">
      <w:pPr>
        <w:ind w:firstLine="426"/>
        <w:jc w:val="both"/>
        <w:rPr>
          <w:lang w:val="tt-RU"/>
        </w:rPr>
      </w:pPr>
    </w:p>
    <w:sectPr w:rsidR="00F17DBC" w:rsidRPr="00F17D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165B9E"/>
    <w:multiLevelType w:val="hybridMultilevel"/>
    <w:tmpl w:val="629378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92B0CFA"/>
    <w:multiLevelType w:val="hybridMultilevel"/>
    <w:tmpl w:val="5591E0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452834E"/>
    <w:multiLevelType w:val="hybridMultilevel"/>
    <w:tmpl w:val="F5364A2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48BB573"/>
    <w:multiLevelType w:val="hybridMultilevel"/>
    <w:tmpl w:val="80F9195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C2C1DB6"/>
    <w:multiLevelType w:val="hybridMultilevel"/>
    <w:tmpl w:val="3DE914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0517503"/>
    <w:multiLevelType w:val="hybridMultilevel"/>
    <w:tmpl w:val="908E8A3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59DC670"/>
    <w:multiLevelType w:val="hybridMultilevel"/>
    <w:tmpl w:val="CD1121D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6B11116"/>
    <w:multiLevelType w:val="hybridMultilevel"/>
    <w:tmpl w:val="EC3125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15C933D"/>
    <w:multiLevelType w:val="hybridMultilevel"/>
    <w:tmpl w:val="E87885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25671E40"/>
    <w:multiLevelType w:val="multilevel"/>
    <w:tmpl w:val="458EA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14AB5EF"/>
    <w:multiLevelType w:val="hybridMultilevel"/>
    <w:tmpl w:val="9AB1D88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4D5B9470"/>
    <w:multiLevelType w:val="hybridMultilevel"/>
    <w:tmpl w:val="EE74348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4AD0331"/>
    <w:multiLevelType w:val="hybridMultilevel"/>
    <w:tmpl w:val="4C1082AE"/>
    <w:lvl w:ilvl="0" w:tplc="1ECE136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6653D3DB"/>
    <w:multiLevelType w:val="hybridMultilevel"/>
    <w:tmpl w:val="021565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6DA2789B"/>
    <w:multiLevelType w:val="hybridMultilevel"/>
    <w:tmpl w:val="D7937FB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10"/>
  </w:num>
  <w:num w:numId="3">
    <w:abstractNumId w:val="5"/>
  </w:num>
  <w:num w:numId="4">
    <w:abstractNumId w:val="0"/>
  </w:num>
  <w:num w:numId="5">
    <w:abstractNumId w:val="1"/>
  </w:num>
  <w:num w:numId="6">
    <w:abstractNumId w:val="14"/>
  </w:num>
  <w:num w:numId="7">
    <w:abstractNumId w:val="2"/>
  </w:num>
  <w:num w:numId="8">
    <w:abstractNumId w:val="3"/>
  </w:num>
  <w:num w:numId="9">
    <w:abstractNumId w:val="7"/>
  </w:num>
  <w:num w:numId="10">
    <w:abstractNumId w:val="4"/>
  </w:num>
  <w:num w:numId="11">
    <w:abstractNumId w:val="8"/>
  </w:num>
  <w:num w:numId="12">
    <w:abstractNumId w:val="11"/>
  </w:num>
  <w:num w:numId="13">
    <w:abstractNumId w:val="13"/>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D54"/>
    <w:rsid w:val="001269F1"/>
    <w:rsid w:val="00134E51"/>
    <w:rsid w:val="00171D01"/>
    <w:rsid w:val="002F1D54"/>
    <w:rsid w:val="0033195F"/>
    <w:rsid w:val="0039480B"/>
    <w:rsid w:val="003A69D3"/>
    <w:rsid w:val="003C1B37"/>
    <w:rsid w:val="003F703C"/>
    <w:rsid w:val="00482F28"/>
    <w:rsid w:val="00493808"/>
    <w:rsid w:val="004D1362"/>
    <w:rsid w:val="004D336B"/>
    <w:rsid w:val="005027D8"/>
    <w:rsid w:val="0051567A"/>
    <w:rsid w:val="005473A9"/>
    <w:rsid w:val="007E0EDB"/>
    <w:rsid w:val="007E7146"/>
    <w:rsid w:val="00823A0D"/>
    <w:rsid w:val="00861840"/>
    <w:rsid w:val="008A5C04"/>
    <w:rsid w:val="008B7280"/>
    <w:rsid w:val="008F03D1"/>
    <w:rsid w:val="008F4ED6"/>
    <w:rsid w:val="0091529D"/>
    <w:rsid w:val="00926697"/>
    <w:rsid w:val="009448F2"/>
    <w:rsid w:val="00A464A0"/>
    <w:rsid w:val="00A915BC"/>
    <w:rsid w:val="00AE1F50"/>
    <w:rsid w:val="00B151FF"/>
    <w:rsid w:val="00B42177"/>
    <w:rsid w:val="00B467AE"/>
    <w:rsid w:val="00B4745C"/>
    <w:rsid w:val="00C64A4E"/>
    <w:rsid w:val="00CD35B5"/>
    <w:rsid w:val="00E05293"/>
    <w:rsid w:val="00E5531C"/>
    <w:rsid w:val="00EB1913"/>
    <w:rsid w:val="00EB5368"/>
    <w:rsid w:val="00F17DBC"/>
    <w:rsid w:val="00F351FB"/>
    <w:rsid w:val="00F50590"/>
    <w:rsid w:val="00FA2FC6"/>
    <w:rsid w:val="00FB16C6"/>
    <w:rsid w:val="00FE4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D5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F1D5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2F1D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F4ED6"/>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Style12">
    <w:name w:val="Style12"/>
    <w:basedOn w:val="a"/>
    <w:uiPriority w:val="99"/>
    <w:rsid w:val="00171D01"/>
    <w:pPr>
      <w:spacing w:line="275" w:lineRule="exact"/>
      <w:ind w:firstLine="720"/>
      <w:jc w:val="both"/>
    </w:pPr>
  </w:style>
  <w:style w:type="character" w:customStyle="1" w:styleId="FontStyle35">
    <w:name w:val="Font Style35"/>
    <w:basedOn w:val="a0"/>
    <w:uiPriority w:val="99"/>
    <w:rsid w:val="00171D01"/>
    <w:rPr>
      <w:rFonts w:ascii="Times New Roman" w:hAnsi="Times New Roman" w:cs="Times New Roman"/>
      <w:sz w:val="20"/>
      <w:szCs w:val="20"/>
    </w:rPr>
  </w:style>
  <w:style w:type="paragraph" w:customStyle="1" w:styleId="Style14">
    <w:name w:val="Style14"/>
    <w:basedOn w:val="a"/>
    <w:uiPriority w:val="99"/>
    <w:rsid w:val="00171D01"/>
    <w:pPr>
      <w:spacing w:line="274" w:lineRule="exact"/>
      <w:ind w:firstLine="691"/>
      <w:jc w:val="both"/>
    </w:pPr>
  </w:style>
  <w:style w:type="paragraph" w:customStyle="1" w:styleId="1">
    <w:name w:val="Без интервала1"/>
    <w:next w:val="a5"/>
    <w:uiPriority w:val="1"/>
    <w:qFormat/>
    <w:rsid w:val="005156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No Spacing"/>
    <w:uiPriority w:val="1"/>
    <w:qFormat/>
    <w:rsid w:val="005156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6">
    <w:name w:val="Balloon Text"/>
    <w:basedOn w:val="a"/>
    <w:link w:val="a7"/>
    <w:uiPriority w:val="99"/>
    <w:semiHidden/>
    <w:unhideWhenUsed/>
    <w:rsid w:val="00B151FF"/>
    <w:rPr>
      <w:rFonts w:ascii="Segoe UI" w:hAnsi="Segoe UI" w:cs="Segoe UI"/>
      <w:sz w:val="18"/>
      <w:szCs w:val="18"/>
    </w:rPr>
  </w:style>
  <w:style w:type="character" w:customStyle="1" w:styleId="a7">
    <w:name w:val="Текст выноски Знак"/>
    <w:basedOn w:val="a0"/>
    <w:link w:val="a6"/>
    <w:uiPriority w:val="99"/>
    <w:semiHidden/>
    <w:rsid w:val="00B151FF"/>
    <w:rPr>
      <w:rFonts w:ascii="Segoe UI" w:eastAsiaTheme="minorEastAsia" w:hAnsi="Segoe UI" w:cs="Segoe UI"/>
      <w:sz w:val="18"/>
      <w:szCs w:val="18"/>
      <w:lang w:eastAsia="ru-RU"/>
    </w:rPr>
  </w:style>
  <w:style w:type="character" w:styleId="a8">
    <w:name w:val="Strong"/>
    <w:basedOn w:val="a0"/>
    <w:uiPriority w:val="22"/>
    <w:qFormat/>
    <w:rsid w:val="00F17DB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D5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F1D5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2F1D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F4ED6"/>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Style12">
    <w:name w:val="Style12"/>
    <w:basedOn w:val="a"/>
    <w:uiPriority w:val="99"/>
    <w:rsid w:val="00171D01"/>
    <w:pPr>
      <w:spacing w:line="275" w:lineRule="exact"/>
      <w:ind w:firstLine="720"/>
      <w:jc w:val="both"/>
    </w:pPr>
  </w:style>
  <w:style w:type="character" w:customStyle="1" w:styleId="FontStyle35">
    <w:name w:val="Font Style35"/>
    <w:basedOn w:val="a0"/>
    <w:uiPriority w:val="99"/>
    <w:rsid w:val="00171D01"/>
    <w:rPr>
      <w:rFonts w:ascii="Times New Roman" w:hAnsi="Times New Roman" w:cs="Times New Roman"/>
      <w:sz w:val="20"/>
      <w:szCs w:val="20"/>
    </w:rPr>
  </w:style>
  <w:style w:type="paragraph" w:customStyle="1" w:styleId="Style14">
    <w:name w:val="Style14"/>
    <w:basedOn w:val="a"/>
    <w:uiPriority w:val="99"/>
    <w:rsid w:val="00171D01"/>
    <w:pPr>
      <w:spacing w:line="274" w:lineRule="exact"/>
      <w:ind w:firstLine="691"/>
      <w:jc w:val="both"/>
    </w:pPr>
  </w:style>
  <w:style w:type="paragraph" w:customStyle="1" w:styleId="1">
    <w:name w:val="Без интервала1"/>
    <w:next w:val="a5"/>
    <w:uiPriority w:val="1"/>
    <w:qFormat/>
    <w:rsid w:val="005156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No Spacing"/>
    <w:uiPriority w:val="1"/>
    <w:qFormat/>
    <w:rsid w:val="005156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6">
    <w:name w:val="Balloon Text"/>
    <w:basedOn w:val="a"/>
    <w:link w:val="a7"/>
    <w:uiPriority w:val="99"/>
    <w:semiHidden/>
    <w:unhideWhenUsed/>
    <w:rsid w:val="00B151FF"/>
    <w:rPr>
      <w:rFonts w:ascii="Segoe UI" w:hAnsi="Segoe UI" w:cs="Segoe UI"/>
      <w:sz w:val="18"/>
      <w:szCs w:val="18"/>
    </w:rPr>
  </w:style>
  <w:style w:type="character" w:customStyle="1" w:styleId="a7">
    <w:name w:val="Текст выноски Знак"/>
    <w:basedOn w:val="a0"/>
    <w:link w:val="a6"/>
    <w:uiPriority w:val="99"/>
    <w:semiHidden/>
    <w:rsid w:val="00B151FF"/>
    <w:rPr>
      <w:rFonts w:ascii="Segoe UI" w:eastAsiaTheme="minorEastAsia" w:hAnsi="Segoe UI" w:cs="Segoe UI"/>
      <w:sz w:val="18"/>
      <w:szCs w:val="18"/>
      <w:lang w:eastAsia="ru-RU"/>
    </w:rPr>
  </w:style>
  <w:style w:type="character" w:styleId="a8">
    <w:name w:val="Strong"/>
    <w:basedOn w:val="a0"/>
    <w:uiPriority w:val="22"/>
    <w:qFormat/>
    <w:rsid w:val="00F17D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088360">
      <w:bodyDiv w:val="1"/>
      <w:marLeft w:val="0"/>
      <w:marRight w:val="0"/>
      <w:marTop w:val="0"/>
      <w:marBottom w:val="0"/>
      <w:divBdr>
        <w:top w:val="none" w:sz="0" w:space="0" w:color="auto"/>
        <w:left w:val="none" w:sz="0" w:space="0" w:color="auto"/>
        <w:bottom w:val="none" w:sz="0" w:space="0" w:color="auto"/>
        <w:right w:val="none" w:sz="0" w:space="0" w:color="auto"/>
      </w:divBdr>
    </w:div>
    <w:div w:id="2083140753">
      <w:bodyDiv w:val="1"/>
      <w:marLeft w:val="0"/>
      <w:marRight w:val="0"/>
      <w:marTop w:val="0"/>
      <w:marBottom w:val="0"/>
      <w:divBdr>
        <w:top w:val="none" w:sz="0" w:space="0" w:color="auto"/>
        <w:left w:val="none" w:sz="0" w:space="0" w:color="auto"/>
        <w:bottom w:val="none" w:sz="0" w:space="0" w:color="auto"/>
        <w:right w:val="none" w:sz="0" w:space="0" w:color="auto"/>
      </w:divBdr>
      <w:divsChild>
        <w:div w:id="518813356">
          <w:marLeft w:val="0"/>
          <w:marRight w:val="0"/>
          <w:marTop w:val="0"/>
          <w:marBottom w:val="200"/>
          <w:divBdr>
            <w:top w:val="none" w:sz="0" w:space="0" w:color="auto"/>
            <w:left w:val="none" w:sz="0" w:space="0" w:color="auto"/>
            <w:bottom w:val="none" w:sz="0" w:space="0" w:color="auto"/>
            <w:right w:val="none" w:sz="0" w:space="0" w:color="auto"/>
          </w:divBdr>
        </w:div>
        <w:div w:id="1251961305">
          <w:marLeft w:val="0"/>
          <w:marRight w:val="0"/>
          <w:marTop w:val="0"/>
          <w:marBottom w:val="0"/>
          <w:divBdr>
            <w:top w:val="none" w:sz="0" w:space="0" w:color="auto"/>
            <w:left w:val="none" w:sz="0" w:space="0" w:color="auto"/>
            <w:bottom w:val="none" w:sz="0" w:space="0" w:color="auto"/>
            <w:right w:val="none" w:sz="0" w:space="0" w:color="auto"/>
          </w:divBdr>
        </w:div>
        <w:div w:id="1630160699">
          <w:marLeft w:val="0"/>
          <w:marRight w:val="0"/>
          <w:marTop w:val="0"/>
          <w:marBottom w:val="0"/>
          <w:divBdr>
            <w:top w:val="none" w:sz="0" w:space="0" w:color="auto"/>
            <w:left w:val="none" w:sz="0" w:space="0" w:color="auto"/>
            <w:bottom w:val="none" w:sz="0" w:space="0" w:color="auto"/>
            <w:right w:val="none" w:sz="0" w:space="0" w:color="auto"/>
          </w:divBdr>
        </w:div>
        <w:div w:id="977222380">
          <w:marLeft w:val="0"/>
          <w:marRight w:val="0"/>
          <w:marTop w:val="0"/>
          <w:marBottom w:val="0"/>
          <w:divBdr>
            <w:top w:val="none" w:sz="0" w:space="0" w:color="auto"/>
            <w:left w:val="none" w:sz="0" w:space="0" w:color="auto"/>
            <w:bottom w:val="none" w:sz="0" w:space="0" w:color="auto"/>
            <w:right w:val="none" w:sz="0" w:space="0" w:color="auto"/>
          </w:divBdr>
        </w:div>
        <w:div w:id="202792117">
          <w:marLeft w:val="0"/>
          <w:marRight w:val="0"/>
          <w:marTop w:val="0"/>
          <w:marBottom w:val="0"/>
          <w:divBdr>
            <w:top w:val="none" w:sz="0" w:space="0" w:color="auto"/>
            <w:left w:val="none" w:sz="0" w:space="0" w:color="auto"/>
            <w:bottom w:val="none" w:sz="0" w:space="0" w:color="auto"/>
            <w:right w:val="none" w:sz="0" w:space="0" w:color="auto"/>
          </w:divBdr>
        </w:div>
        <w:div w:id="861285383">
          <w:marLeft w:val="0"/>
          <w:marRight w:val="0"/>
          <w:marTop w:val="0"/>
          <w:marBottom w:val="0"/>
          <w:divBdr>
            <w:top w:val="none" w:sz="0" w:space="0" w:color="auto"/>
            <w:left w:val="none" w:sz="0" w:space="0" w:color="auto"/>
            <w:bottom w:val="none" w:sz="0" w:space="0" w:color="auto"/>
            <w:right w:val="none" w:sz="0" w:space="0" w:color="auto"/>
          </w:divBdr>
        </w:div>
        <w:div w:id="759447531">
          <w:marLeft w:val="0"/>
          <w:marRight w:val="0"/>
          <w:marTop w:val="0"/>
          <w:marBottom w:val="0"/>
          <w:divBdr>
            <w:top w:val="none" w:sz="0" w:space="0" w:color="auto"/>
            <w:left w:val="none" w:sz="0" w:space="0" w:color="auto"/>
            <w:bottom w:val="none" w:sz="0" w:space="0" w:color="auto"/>
            <w:right w:val="none" w:sz="0" w:space="0" w:color="auto"/>
          </w:divBdr>
        </w:div>
        <w:div w:id="864909321">
          <w:marLeft w:val="0"/>
          <w:marRight w:val="0"/>
          <w:marTop w:val="0"/>
          <w:marBottom w:val="0"/>
          <w:divBdr>
            <w:top w:val="none" w:sz="0" w:space="0" w:color="auto"/>
            <w:left w:val="none" w:sz="0" w:space="0" w:color="auto"/>
            <w:bottom w:val="none" w:sz="0" w:space="0" w:color="auto"/>
            <w:right w:val="none" w:sz="0" w:space="0" w:color="auto"/>
          </w:divBdr>
        </w:div>
        <w:div w:id="763844938">
          <w:marLeft w:val="0"/>
          <w:marRight w:val="0"/>
          <w:marTop w:val="0"/>
          <w:marBottom w:val="0"/>
          <w:divBdr>
            <w:top w:val="none" w:sz="0" w:space="0" w:color="auto"/>
            <w:left w:val="none" w:sz="0" w:space="0" w:color="auto"/>
            <w:bottom w:val="none" w:sz="0" w:space="0" w:color="auto"/>
            <w:right w:val="none" w:sz="0" w:space="0" w:color="auto"/>
          </w:divBdr>
        </w:div>
        <w:div w:id="537087022">
          <w:marLeft w:val="0"/>
          <w:marRight w:val="0"/>
          <w:marTop w:val="0"/>
          <w:marBottom w:val="0"/>
          <w:divBdr>
            <w:top w:val="none" w:sz="0" w:space="0" w:color="auto"/>
            <w:left w:val="none" w:sz="0" w:space="0" w:color="auto"/>
            <w:bottom w:val="none" w:sz="0" w:space="0" w:color="auto"/>
            <w:right w:val="none" w:sz="0" w:space="0" w:color="auto"/>
          </w:divBdr>
        </w:div>
        <w:div w:id="785200078">
          <w:marLeft w:val="0"/>
          <w:marRight w:val="0"/>
          <w:marTop w:val="0"/>
          <w:marBottom w:val="0"/>
          <w:divBdr>
            <w:top w:val="none" w:sz="0" w:space="0" w:color="auto"/>
            <w:left w:val="none" w:sz="0" w:space="0" w:color="auto"/>
            <w:bottom w:val="none" w:sz="0" w:space="0" w:color="auto"/>
            <w:right w:val="none" w:sz="0" w:space="0" w:color="auto"/>
          </w:divBdr>
        </w:div>
        <w:div w:id="69232115">
          <w:marLeft w:val="0"/>
          <w:marRight w:val="0"/>
          <w:marTop w:val="0"/>
          <w:marBottom w:val="0"/>
          <w:divBdr>
            <w:top w:val="none" w:sz="0" w:space="0" w:color="auto"/>
            <w:left w:val="none" w:sz="0" w:space="0" w:color="auto"/>
            <w:bottom w:val="none" w:sz="0" w:space="0" w:color="auto"/>
            <w:right w:val="none" w:sz="0" w:space="0" w:color="auto"/>
          </w:divBdr>
        </w:div>
        <w:div w:id="834540731">
          <w:marLeft w:val="0"/>
          <w:marRight w:val="0"/>
          <w:marTop w:val="0"/>
          <w:marBottom w:val="0"/>
          <w:divBdr>
            <w:top w:val="none" w:sz="0" w:space="0" w:color="auto"/>
            <w:left w:val="none" w:sz="0" w:space="0" w:color="auto"/>
            <w:bottom w:val="none" w:sz="0" w:space="0" w:color="auto"/>
            <w:right w:val="none" w:sz="0" w:space="0" w:color="auto"/>
          </w:divBdr>
        </w:div>
        <w:div w:id="1682781616">
          <w:marLeft w:val="0"/>
          <w:marRight w:val="0"/>
          <w:marTop w:val="0"/>
          <w:marBottom w:val="0"/>
          <w:divBdr>
            <w:top w:val="none" w:sz="0" w:space="0" w:color="auto"/>
            <w:left w:val="none" w:sz="0" w:space="0" w:color="auto"/>
            <w:bottom w:val="none" w:sz="0" w:space="0" w:color="auto"/>
            <w:right w:val="none" w:sz="0" w:space="0" w:color="auto"/>
          </w:divBdr>
        </w:div>
        <w:div w:id="1043557910">
          <w:marLeft w:val="0"/>
          <w:marRight w:val="0"/>
          <w:marTop w:val="0"/>
          <w:marBottom w:val="0"/>
          <w:divBdr>
            <w:top w:val="none" w:sz="0" w:space="0" w:color="auto"/>
            <w:left w:val="none" w:sz="0" w:space="0" w:color="auto"/>
            <w:bottom w:val="none" w:sz="0" w:space="0" w:color="auto"/>
            <w:right w:val="none" w:sz="0" w:space="0" w:color="auto"/>
          </w:divBdr>
        </w:div>
        <w:div w:id="2044866827">
          <w:marLeft w:val="0"/>
          <w:marRight w:val="0"/>
          <w:marTop w:val="0"/>
          <w:marBottom w:val="0"/>
          <w:divBdr>
            <w:top w:val="none" w:sz="0" w:space="0" w:color="auto"/>
            <w:left w:val="none" w:sz="0" w:space="0" w:color="auto"/>
            <w:bottom w:val="none" w:sz="0" w:space="0" w:color="auto"/>
            <w:right w:val="none" w:sz="0" w:space="0" w:color="auto"/>
          </w:divBdr>
        </w:div>
        <w:div w:id="367920580">
          <w:marLeft w:val="0"/>
          <w:marRight w:val="0"/>
          <w:marTop w:val="0"/>
          <w:marBottom w:val="0"/>
          <w:divBdr>
            <w:top w:val="none" w:sz="0" w:space="0" w:color="auto"/>
            <w:left w:val="none" w:sz="0" w:space="0" w:color="auto"/>
            <w:bottom w:val="none" w:sz="0" w:space="0" w:color="auto"/>
            <w:right w:val="none" w:sz="0" w:space="0" w:color="auto"/>
          </w:divBdr>
        </w:div>
        <w:div w:id="714355180">
          <w:marLeft w:val="0"/>
          <w:marRight w:val="0"/>
          <w:marTop w:val="0"/>
          <w:marBottom w:val="0"/>
          <w:divBdr>
            <w:top w:val="none" w:sz="0" w:space="0" w:color="auto"/>
            <w:left w:val="none" w:sz="0" w:space="0" w:color="auto"/>
            <w:bottom w:val="none" w:sz="0" w:space="0" w:color="auto"/>
            <w:right w:val="none" w:sz="0" w:space="0" w:color="auto"/>
          </w:divBdr>
        </w:div>
        <w:div w:id="883981917">
          <w:marLeft w:val="0"/>
          <w:marRight w:val="0"/>
          <w:marTop w:val="0"/>
          <w:marBottom w:val="0"/>
          <w:divBdr>
            <w:top w:val="none" w:sz="0" w:space="0" w:color="auto"/>
            <w:left w:val="none" w:sz="0" w:space="0" w:color="auto"/>
            <w:bottom w:val="none" w:sz="0" w:space="0" w:color="auto"/>
            <w:right w:val="none" w:sz="0" w:space="0" w:color="auto"/>
          </w:divBdr>
        </w:div>
        <w:div w:id="1602488288">
          <w:marLeft w:val="0"/>
          <w:marRight w:val="0"/>
          <w:marTop w:val="0"/>
          <w:marBottom w:val="0"/>
          <w:divBdr>
            <w:top w:val="none" w:sz="0" w:space="0" w:color="auto"/>
            <w:left w:val="none" w:sz="0" w:space="0" w:color="auto"/>
            <w:bottom w:val="none" w:sz="0" w:space="0" w:color="auto"/>
            <w:right w:val="none" w:sz="0" w:space="0" w:color="auto"/>
          </w:divBdr>
        </w:div>
        <w:div w:id="961306794">
          <w:marLeft w:val="0"/>
          <w:marRight w:val="0"/>
          <w:marTop w:val="0"/>
          <w:marBottom w:val="0"/>
          <w:divBdr>
            <w:top w:val="none" w:sz="0" w:space="0" w:color="auto"/>
            <w:left w:val="none" w:sz="0" w:space="0" w:color="auto"/>
            <w:bottom w:val="none" w:sz="0" w:space="0" w:color="auto"/>
            <w:right w:val="none" w:sz="0" w:space="0" w:color="auto"/>
          </w:divBdr>
        </w:div>
        <w:div w:id="2095664484">
          <w:marLeft w:val="0"/>
          <w:marRight w:val="0"/>
          <w:marTop w:val="0"/>
          <w:marBottom w:val="0"/>
          <w:divBdr>
            <w:top w:val="none" w:sz="0" w:space="0" w:color="auto"/>
            <w:left w:val="none" w:sz="0" w:space="0" w:color="auto"/>
            <w:bottom w:val="none" w:sz="0" w:space="0" w:color="auto"/>
            <w:right w:val="none" w:sz="0" w:space="0" w:color="auto"/>
          </w:divBdr>
        </w:div>
        <w:div w:id="492183313">
          <w:marLeft w:val="0"/>
          <w:marRight w:val="0"/>
          <w:marTop w:val="0"/>
          <w:marBottom w:val="0"/>
          <w:divBdr>
            <w:top w:val="none" w:sz="0" w:space="0" w:color="auto"/>
            <w:left w:val="none" w:sz="0" w:space="0" w:color="auto"/>
            <w:bottom w:val="none" w:sz="0" w:space="0" w:color="auto"/>
            <w:right w:val="none" w:sz="0" w:space="0" w:color="auto"/>
          </w:divBdr>
        </w:div>
        <w:div w:id="1889488997">
          <w:marLeft w:val="0"/>
          <w:marRight w:val="0"/>
          <w:marTop w:val="0"/>
          <w:marBottom w:val="0"/>
          <w:divBdr>
            <w:top w:val="none" w:sz="0" w:space="0" w:color="auto"/>
            <w:left w:val="none" w:sz="0" w:space="0" w:color="auto"/>
            <w:bottom w:val="none" w:sz="0" w:space="0" w:color="auto"/>
            <w:right w:val="none" w:sz="0" w:space="0" w:color="auto"/>
          </w:divBdr>
        </w:div>
        <w:div w:id="1579554555">
          <w:marLeft w:val="0"/>
          <w:marRight w:val="0"/>
          <w:marTop w:val="0"/>
          <w:marBottom w:val="0"/>
          <w:divBdr>
            <w:top w:val="none" w:sz="0" w:space="0" w:color="auto"/>
            <w:left w:val="none" w:sz="0" w:space="0" w:color="auto"/>
            <w:bottom w:val="none" w:sz="0" w:space="0" w:color="auto"/>
            <w:right w:val="none" w:sz="0" w:space="0" w:color="auto"/>
          </w:divBdr>
        </w:div>
        <w:div w:id="785850077">
          <w:marLeft w:val="0"/>
          <w:marRight w:val="0"/>
          <w:marTop w:val="0"/>
          <w:marBottom w:val="0"/>
          <w:divBdr>
            <w:top w:val="none" w:sz="0" w:space="0" w:color="auto"/>
            <w:left w:val="none" w:sz="0" w:space="0" w:color="auto"/>
            <w:bottom w:val="none" w:sz="0" w:space="0" w:color="auto"/>
            <w:right w:val="none" w:sz="0" w:space="0" w:color="auto"/>
          </w:divBdr>
        </w:div>
        <w:div w:id="329715396">
          <w:marLeft w:val="0"/>
          <w:marRight w:val="0"/>
          <w:marTop w:val="0"/>
          <w:marBottom w:val="0"/>
          <w:divBdr>
            <w:top w:val="none" w:sz="0" w:space="0" w:color="auto"/>
            <w:left w:val="none" w:sz="0" w:space="0" w:color="auto"/>
            <w:bottom w:val="none" w:sz="0" w:space="0" w:color="auto"/>
            <w:right w:val="none" w:sz="0" w:space="0" w:color="auto"/>
          </w:divBdr>
        </w:div>
        <w:div w:id="1965036172">
          <w:marLeft w:val="0"/>
          <w:marRight w:val="0"/>
          <w:marTop w:val="0"/>
          <w:marBottom w:val="0"/>
          <w:divBdr>
            <w:top w:val="none" w:sz="0" w:space="0" w:color="auto"/>
            <w:left w:val="none" w:sz="0" w:space="0" w:color="auto"/>
            <w:bottom w:val="none" w:sz="0" w:space="0" w:color="auto"/>
            <w:right w:val="none" w:sz="0" w:space="0" w:color="auto"/>
          </w:divBdr>
        </w:div>
        <w:div w:id="517041997">
          <w:marLeft w:val="0"/>
          <w:marRight w:val="0"/>
          <w:marTop w:val="0"/>
          <w:marBottom w:val="0"/>
          <w:divBdr>
            <w:top w:val="none" w:sz="0" w:space="0" w:color="auto"/>
            <w:left w:val="none" w:sz="0" w:space="0" w:color="auto"/>
            <w:bottom w:val="none" w:sz="0" w:space="0" w:color="auto"/>
            <w:right w:val="none" w:sz="0" w:space="0" w:color="auto"/>
          </w:divBdr>
        </w:div>
        <w:div w:id="263348310">
          <w:marLeft w:val="0"/>
          <w:marRight w:val="0"/>
          <w:marTop w:val="0"/>
          <w:marBottom w:val="0"/>
          <w:divBdr>
            <w:top w:val="none" w:sz="0" w:space="0" w:color="auto"/>
            <w:left w:val="none" w:sz="0" w:space="0" w:color="auto"/>
            <w:bottom w:val="none" w:sz="0" w:space="0" w:color="auto"/>
            <w:right w:val="none" w:sz="0" w:space="0" w:color="auto"/>
          </w:divBdr>
        </w:div>
        <w:div w:id="1671330657">
          <w:marLeft w:val="0"/>
          <w:marRight w:val="0"/>
          <w:marTop w:val="0"/>
          <w:marBottom w:val="0"/>
          <w:divBdr>
            <w:top w:val="none" w:sz="0" w:space="0" w:color="auto"/>
            <w:left w:val="none" w:sz="0" w:space="0" w:color="auto"/>
            <w:bottom w:val="none" w:sz="0" w:space="0" w:color="auto"/>
            <w:right w:val="none" w:sz="0" w:space="0" w:color="auto"/>
          </w:divBdr>
        </w:div>
        <w:div w:id="1564634175">
          <w:marLeft w:val="0"/>
          <w:marRight w:val="0"/>
          <w:marTop w:val="0"/>
          <w:marBottom w:val="0"/>
          <w:divBdr>
            <w:top w:val="none" w:sz="0" w:space="0" w:color="auto"/>
            <w:left w:val="none" w:sz="0" w:space="0" w:color="auto"/>
            <w:bottom w:val="none" w:sz="0" w:space="0" w:color="auto"/>
            <w:right w:val="none" w:sz="0" w:space="0" w:color="auto"/>
          </w:divBdr>
        </w:div>
        <w:div w:id="1122532419">
          <w:marLeft w:val="0"/>
          <w:marRight w:val="0"/>
          <w:marTop w:val="0"/>
          <w:marBottom w:val="0"/>
          <w:divBdr>
            <w:top w:val="none" w:sz="0" w:space="0" w:color="auto"/>
            <w:left w:val="none" w:sz="0" w:space="0" w:color="auto"/>
            <w:bottom w:val="none" w:sz="0" w:space="0" w:color="auto"/>
            <w:right w:val="none" w:sz="0" w:space="0" w:color="auto"/>
          </w:divBdr>
        </w:div>
        <w:div w:id="988754181">
          <w:marLeft w:val="0"/>
          <w:marRight w:val="0"/>
          <w:marTop w:val="0"/>
          <w:marBottom w:val="0"/>
          <w:divBdr>
            <w:top w:val="none" w:sz="0" w:space="0" w:color="auto"/>
            <w:left w:val="none" w:sz="0" w:space="0" w:color="auto"/>
            <w:bottom w:val="none" w:sz="0" w:space="0" w:color="auto"/>
            <w:right w:val="none" w:sz="0" w:space="0" w:color="auto"/>
          </w:divBdr>
        </w:div>
        <w:div w:id="881750084">
          <w:marLeft w:val="0"/>
          <w:marRight w:val="0"/>
          <w:marTop w:val="0"/>
          <w:marBottom w:val="0"/>
          <w:divBdr>
            <w:top w:val="none" w:sz="0" w:space="0" w:color="auto"/>
            <w:left w:val="none" w:sz="0" w:space="0" w:color="auto"/>
            <w:bottom w:val="none" w:sz="0" w:space="0" w:color="auto"/>
            <w:right w:val="none" w:sz="0" w:space="0" w:color="auto"/>
          </w:divBdr>
        </w:div>
        <w:div w:id="464274307">
          <w:marLeft w:val="0"/>
          <w:marRight w:val="0"/>
          <w:marTop w:val="0"/>
          <w:marBottom w:val="0"/>
          <w:divBdr>
            <w:top w:val="none" w:sz="0" w:space="0" w:color="auto"/>
            <w:left w:val="none" w:sz="0" w:space="0" w:color="auto"/>
            <w:bottom w:val="none" w:sz="0" w:space="0" w:color="auto"/>
            <w:right w:val="none" w:sz="0" w:space="0" w:color="auto"/>
          </w:divBdr>
        </w:div>
        <w:div w:id="668215935">
          <w:marLeft w:val="0"/>
          <w:marRight w:val="0"/>
          <w:marTop w:val="0"/>
          <w:marBottom w:val="0"/>
          <w:divBdr>
            <w:top w:val="none" w:sz="0" w:space="0" w:color="auto"/>
            <w:left w:val="none" w:sz="0" w:space="0" w:color="auto"/>
            <w:bottom w:val="none" w:sz="0" w:space="0" w:color="auto"/>
            <w:right w:val="none" w:sz="0" w:space="0" w:color="auto"/>
          </w:divBdr>
        </w:div>
        <w:div w:id="1620409768">
          <w:marLeft w:val="0"/>
          <w:marRight w:val="0"/>
          <w:marTop w:val="0"/>
          <w:marBottom w:val="0"/>
          <w:divBdr>
            <w:top w:val="none" w:sz="0" w:space="0" w:color="auto"/>
            <w:left w:val="none" w:sz="0" w:space="0" w:color="auto"/>
            <w:bottom w:val="none" w:sz="0" w:space="0" w:color="auto"/>
            <w:right w:val="none" w:sz="0" w:space="0" w:color="auto"/>
          </w:divBdr>
        </w:div>
        <w:div w:id="1367439907">
          <w:marLeft w:val="0"/>
          <w:marRight w:val="0"/>
          <w:marTop w:val="0"/>
          <w:marBottom w:val="0"/>
          <w:divBdr>
            <w:top w:val="none" w:sz="0" w:space="0" w:color="auto"/>
            <w:left w:val="none" w:sz="0" w:space="0" w:color="auto"/>
            <w:bottom w:val="none" w:sz="0" w:space="0" w:color="auto"/>
            <w:right w:val="none" w:sz="0" w:space="0" w:color="auto"/>
          </w:divBdr>
        </w:div>
        <w:div w:id="1160584247">
          <w:marLeft w:val="0"/>
          <w:marRight w:val="0"/>
          <w:marTop w:val="0"/>
          <w:marBottom w:val="0"/>
          <w:divBdr>
            <w:top w:val="none" w:sz="0" w:space="0" w:color="auto"/>
            <w:left w:val="none" w:sz="0" w:space="0" w:color="auto"/>
            <w:bottom w:val="none" w:sz="0" w:space="0" w:color="auto"/>
            <w:right w:val="none" w:sz="0" w:space="0" w:color="auto"/>
          </w:divBdr>
        </w:div>
        <w:div w:id="1844202659">
          <w:marLeft w:val="0"/>
          <w:marRight w:val="0"/>
          <w:marTop w:val="0"/>
          <w:marBottom w:val="0"/>
          <w:divBdr>
            <w:top w:val="none" w:sz="0" w:space="0" w:color="auto"/>
            <w:left w:val="none" w:sz="0" w:space="0" w:color="auto"/>
            <w:bottom w:val="none" w:sz="0" w:space="0" w:color="auto"/>
            <w:right w:val="none" w:sz="0" w:space="0" w:color="auto"/>
          </w:divBdr>
        </w:div>
        <w:div w:id="658849529">
          <w:marLeft w:val="0"/>
          <w:marRight w:val="0"/>
          <w:marTop w:val="0"/>
          <w:marBottom w:val="0"/>
          <w:divBdr>
            <w:top w:val="none" w:sz="0" w:space="0" w:color="auto"/>
            <w:left w:val="none" w:sz="0" w:space="0" w:color="auto"/>
            <w:bottom w:val="none" w:sz="0" w:space="0" w:color="auto"/>
            <w:right w:val="none" w:sz="0" w:space="0" w:color="auto"/>
          </w:divBdr>
        </w:div>
        <w:div w:id="1614247178">
          <w:marLeft w:val="0"/>
          <w:marRight w:val="0"/>
          <w:marTop w:val="0"/>
          <w:marBottom w:val="0"/>
          <w:divBdr>
            <w:top w:val="none" w:sz="0" w:space="0" w:color="auto"/>
            <w:left w:val="none" w:sz="0" w:space="0" w:color="auto"/>
            <w:bottom w:val="none" w:sz="0" w:space="0" w:color="auto"/>
            <w:right w:val="none" w:sz="0" w:space="0" w:color="auto"/>
          </w:divBdr>
        </w:div>
        <w:div w:id="718171756">
          <w:marLeft w:val="0"/>
          <w:marRight w:val="0"/>
          <w:marTop w:val="0"/>
          <w:marBottom w:val="0"/>
          <w:divBdr>
            <w:top w:val="none" w:sz="0" w:space="0" w:color="auto"/>
            <w:left w:val="none" w:sz="0" w:space="0" w:color="auto"/>
            <w:bottom w:val="none" w:sz="0" w:space="0" w:color="auto"/>
            <w:right w:val="none" w:sz="0" w:space="0" w:color="auto"/>
          </w:divBdr>
        </w:div>
        <w:div w:id="1246913042">
          <w:marLeft w:val="0"/>
          <w:marRight w:val="0"/>
          <w:marTop w:val="0"/>
          <w:marBottom w:val="0"/>
          <w:divBdr>
            <w:top w:val="none" w:sz="0" w:space="0" w:color="auto"/>
            <w:left w:val="none" w:sz="0" w:space="0" w:color="auto"/>
            <w:bottom w:val="none" w:sz="0" w:space="0" w:color="auto"/>
            <w:right w:val="none" w:sz="0" w:space="0" w:color="auto"/>
          </w:divBdr>
        </w:div>
        <w:div w:id="28602979">
          <w:marLeft w:val="0"/>
          <w:marRight w:val="0"/>
          <w:marTop w:val="0"/>
          <w:marBottom w:val="0"/>
          <w:divBdr>
            <w:top w:val="none" w:sz="0" w:space="0" w:color="auto"/>
            <w:left w:val="none" w:sz="0" w:space="0" w:color="auto"/>
            <w:bottom w:val="none" w:sz="0" w:space="0" w:color="auto"/>
            <w:right w:val="none" w:sz="0" w:space="0" w:color="auto"/>
          </w:divBdr>
        </w:div>
        <w:div w:id="1795056912">
          <w:marLeft w:val="0"/>
          <w:marRight w:val="0"/>
          <w:marTop w:val="0"/>
          <w:marBottom w:val="0"/>
          <w:divBdr>
            <w:top w:val="none" w:sz="0" w:space="0" w:color="auto"/>
            <w:left w:val="none" w:sz="0" w:space="0" w:color="auto"/>
            <w:bottom w:val="none" w:sz="0" w:space="0" w:color="auto"/>
            <w:right w:val="none" w:sz="0" w:space="0" w:color="auto"/>
          </w:divBdr>
        </w:div>
        <w:div w:id="1318807669">
          <w:marLeft w:val="0"/>
          <w:marRight w:val="0"/>
          <w:marTop w:val="0"/>
          <w:marBottom w:val="0"/>
          <w:divBdr>
            <w:top w:val="none" w:sz="0" w:space="0" w:color="auto"/>
            <w:left w:val="none" w:sz="0" w:space="0" w:color="auto"/>
            <w:bottom w:val="none" w:sz="0" w:space="0" w:color="auto"/>
            <w:right w:val="none" w:sz="0" w:space="0" w:color="auto"/>
          </w:divBdr>
        </w:div>
        <w:div w:id="1798328416">
          <w:marLeft w:val="0"/>
          <w:marRight w:val="0"/>
          <w:marTop w:val="0"/>
          <w:marBottom w:val="0"/>
          <w:divBdr>
            <w:top w:val="none" w:sz="0" w:space="0" w:color="auto"/>
            <w:left w:val="none" w:sz="0" w:space="0" w:color="auto"/>
            <w:bottom w:val="none" w:sz="0" w:space="0" w:color="auto"/>
            <w:right w:val="none" w:sz="0" w:space="0" w:color="auto"/>
          </w:divBdr>
        </w:div>
        <w:div w:id="199438827">
          <w:marLeft w:val="0"/>
          <w:marRight w:val="0"/>
          <w:marTop w:val="0"/>
          <w:marBottom w:val="0"/>
          <w:divBdr>
            <w:top w:val="none" w:sz="0" w:space="0" w:color="auto"/>
            <w:left w:val="none" w:sz="0" w:space="0" w:color="auto"/>
            <w:bottom w:val="none" w:sz="0" w:space="0" w:color="auto"/>
            <w:right w:val="none" w:sz="0" w:space="0" w:color="auto"/>
          </w:divBdr>
        </w:div>
        <w:div w:id="662002758">
          <w:marLeft w:val="0"/>
          <w:marRight w:val="0"/>
          <w:marTop w:val="0"/>
          <w:marBottom w:val="0"/>
          <w:divBdr>
            <w:top w:val="none" w:sz="0" w:space="0" w:color="auto"/>
            <w:left w:val="none" w:sz="0" w:space="0" w:color="auto"/>
            <w:bottom w:val="none" w:sz="0" w:space="0" w:color="auto"/>
            <w:right w:val="none" w:sz="0" w:space="0" w:color="auto"/>
          </w:divBdr>
        </w:div>
        <w:div w:id="2141065788">
          <w:marLeft w:val="0"/>
          <w:marRight w:val="0"/>
          <w:marTop w:val="0"/>
          <w:marBottom w:val="0"/>
          <w:divBdr>
            <w:top w:val="none" w:sz="0" w:space="0" w:color="auto"/>
            <w:left w:val="none" w:sz="0" w:space="0" w:color="auto"/>
            <w:bottom w:val="none" w:sz="0" w:space="0" w:color="auto"/>
            <w:right w:val="none" w:sz="0" w:space="0" w:color="auto"/>
          </w:divBdr>
        </w:div>
        <w:div w:id="412237656">
          <w:marLeft w:val="0"/>
          <w:marRight w:val="0"/>
          <w:marTop w:val="0"/>
          <w:marBottom w:val="0"/>
          <w:divBdr>
            <w:top w:val="none" w:sz="0" w:space="0" w:color="auto"/>
            <w:left w:val="none" w:sz="0" w:space="0" w:color="auto"/>
            <w:bottom w:val="none" w:sz="0" w:space="0" w:color="auto"/>
            <w:right w:val="none" w:sz="0" w:space="0" w:color="auto"/>
          </w:divBdr>
        </w:div>
        <w:div w:id="579173578">
          <w:marLeft w:val="0"/>
          <w:marRight w:val="0"/>
          <w:marTop w:val="0"/>
          <w:marBottom w:val="0"/>
          <w:divBdr>
            <w:top w:val="none" w:sz="0" w:space="0" w:color="auto"/>
            <w:left w:val="none" w:sz="0" w:space="0" w:color="auto"/>
            <w:bottom w:val="none" w:sz="0" w:space="0" w:color="auto"/>
            <w:right w:val="none" w:sz="0" w:space="0" w:color="auto"/>
          </w:divBdr>
        </w:div>
        <w:div w:id="1850874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A2EA4-9FC6-4DC3-BFAD-AA78065E5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17</Pages>
  <Words>5309</Words>
  <Characters>30264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35502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Almaz</dc:creator>
  <cp:lastModifiedBy>1</cp:lastModifiedBy>
  <cp:revision>5</cp:revision>
  <cp:lastPrinted>2022-05-19T06:32:00Z</cp:lastPrinted>
  <dcterms:created xsi:type="dcterms:W3CDTF">2022-05-11T13:29:00Z</dcterms:created>
  <dcterms:modified xsi:type="dcterms:W3CDTF">2022-05-19T06:32:00Z</dcterms:modified>
</cp:coreProperties>
</file>